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2" w:rsidRPr="003960AA" w:rsidRDefault="00423342" w:rsidP="00423342">
      <w:pPr>
        <w:jc w:val="right"/>
        <w:rPr>
          <w:b/>
          <w:sz w:val="26"/>
          <w:szCs w:val="26"/>
        </w:rPr>
      </w:pPr>
      <w:r w:rsidRPr="003960AA">
        <w:rPr>
          <w:b/>
          <w:sz w:val="26"/>
          <w:szCs w:val="26"/>
        </w:rPr>
        <w:t>Индивидуальному предпринимателю</w:t>
      </w:r>
    </w:p>
    <w:p w:rsidR="00423342" w:rsidRPr="004C5933" w:rsidRDefault="004C5933" w:rsidP="00423342">
      <w:pPr>
        <w:pStyle w:val="a3"/>
        <w:spacing w:line="200" w:lineRule="atLeast"/>
        <w:ind w:firstLine="709"/>
        <w:jc w:val="right"/>
        <w:rPr>
          <w:rFonts w:eastAsia="Calibri"/>
          <w:b w:val="0"/>
          <w:sz w:val="26"/>
          <w:szCs w:val="26"/>
          <w:lang w:val="en-US" w:eastAsia="en-US"/>
        </w:rPr>
      </w:pPr>
      <w:r>
        <w:rPr>
          <w:rFonts w:eastAsia="Calibri"/>
          <w:b w:val="0"/>
          <w:sz w:val="26"/>
          <w:szCs w:val="26"/>
          <w:lang w:val="en-US" w:eastAsia="en-US"/>
        </w:rPr>
        <w:t>&lt;…&gt;</w:t>
      </w:r>
    </w:p>
    <w:p w:rsidR="00423342" w:rsidRPr="003960AA" w:rsidRDefault="00423342" w:rsidP="00423342">
      <w:pPr>
        <w:pStyle w:val="a3"/>
        <w:spacing w:line="200" w:lineRule="atLeast"/>
        <w:ind w:firstLine="709"/>
        <w:jc w:val="right"/>
        <w:rPr>
          <w:sz w:val="26"/>
          <w:szCs w:val="26"/>
        </w:rPr>
      </w:pPr>
    </w:p>
    <w:p w:rsidR="00423342" w:rsidRPr="003960AA" w:rsidRDefault="00423342" w:rsidP="00423342">
      <w:pPr>
        <w:pStyle w:val="a3"/>
        <w:spacing w:line="200" w:lineRule="atLeast"/>
        <w:ind w:firstLine="709"/>
        <w:jc w:val="right"/>
        <w:rPr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9D3230" w:rsidRDefault="009D3230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FE3892" w:rsidRPr="00FE3892" w:rsidRDefault="00FE3892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884EF0" w:rsidRPr="00884EF0" w:rsidRDefault="00884EF0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2B7221" w:rsidRDefault="00DC219E" w:rsidP="00DC219E">
      <w:pPr>
        <w:pStyle w:val="a3"/>
        <w:jc w:val="center"/>
        <w:rPr>
          <w:b w:val="0"/>
          <w:sz w:val="26"/>
          <w:szCs w:val="26"/>
          <w:lang w:val="ru-RU"/>
        </w:rPr>
      </w:pPr>
      <w:r w:rsidRPr="001A75B2">
        <w:rPr>
          <w:b w:val="0"/>
          <w:sz w:val="26"/>
          <w:szCs w:val="26"/>
        </w:rPr>
        <w:t xml:space="preserve">Р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2B7221">
        <w:rPr>
          <w:b w:val="0"/>
          <w:sz w:val="26"/>
          <w:szCs w:val="26"/>
          <w:lang w:val="ru-RU"/>
        </w:rPr>
        <w:t>64</w:t>
      </w:r>
      <w:r w:rsidR="00302CDB" w:rsidRPr="008D703C">
        <w:rPr>
          <w:b w:val="0"/>
          <w:sz w:val="26"/>
          <w:szCs w:val="26"/>
        </w:rPr>
        <w:t>/1</w:t>
      </w:r>
      <w:r w:rsidR="002B7221">
        <w:rPr>
          <w:b w:val="0"/>
          <w:sz w:val="26"/>
          <w:szCs w:val="26"/>
          <w:lang w:val="ru-RU"/>
        </w:rPr>
        <w:t>4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423342">
        <w:rPr>
          <w:rFonts w:eastAsia="Lucida Sans Unicode"/>
          <w:color w:val="000000"/>
          <w:kern w:val="3"/>
          <w:sz w:val="26"/>
          <w:szCs w:val="26"/>
          <w:lang w:bidi="en-US"/>
        </w:rPr>
        <w:t>2</w:t>
      </w:r>
      <w:r w:rsidR="002B7221">
        <w:rPr>
          <w:rFonts w:eastAsia="Lucida Sans Unicode"/>
          <w:color w:val="000000"/>
          <w:kern w:val="3"/>
          <w:sz w:val="26"/>
          <w:szCs w:val="26"/>
          <w:lang w:bidi="en-US"/>
        </w:rPr>
        <w:t>0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2B7221">
        <w:rPr>
          <w:rFonts w:eastAsia="Lucida Sans Unicode"/>
          <w:color w:val="000000"/>
          <w:kern w:val="3"/>
          <w:sz w:val="26"/>
          <w:szCs w:val="26"/>
          <w:lang w:bidi="en-US"/>
        </w:rPr>
        <w:t>ноября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2B7221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2B7221">
        <w:rPr>
          <w:rFonts w:eastAsia="Lucida Sans Unicode"/>
          <w:color w:val="000000"/>
          <w:kern w:val="3"/>
          <w:sz w:val="26"/>
          <w:szCs w:val="26"/>
          <w:lang w:bidi="en-US"/>
        </w:rPr>
        <w:t>24</w:t>
      </w:r>
      <w:r w:rsidR="0061783D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2B7221">
        <w:rPr>
          <w:rFonts w:eastAsia="Lucida Sans Unicode"/>
          <w:color w:val="000000"/>
          <w:kern w:val="3"/>
          <w:sz w:val="26"/>
          <w:szCs w:val="26"/>
          <w:lang w:bidi="en-US"/>
        </w:rPr>
        <w:t>ноября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2B7221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61783D">
        <w:rPr>
          <w:b w:val="0"/>
          <w:sz w:val="26"/>
          <w:szCs w:val="26"/>
        </w:rPr>
        <w:t>ь Гречишникова Е.А.</w:t>
      </w:r>
      <w:r w:rsidRPr="001A75B2">
        <w:rPr>
          <w:b w:val="0"/>
          <w:sz w:val="26"/>
          <w:szCs w:val="26"/>
        </w:rPr>
        <w:t>,</w:t>
      </w:r>
    </w:p>
    <w:p w:rsidR="00DC219E" w:rsidRPr="005124CB" w:rsidRDefault="00DC219E" w:rsidP="00DC219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начальник отдела </w:t>
      </w:r>
      <w:r w:rsidR="00AF3FEC"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 w:rsidR="00AF3FEC">
        <w:rPr>
          <w:b w:val="0"/>
          <w:sz w:val="26"/>
          <w:szCs w:val="26"/>
          <w:lang w:bidi="ru-RU"/>
        </w:rPr>
        <w:t xml:space="preserve"> Мурзин К.И., 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  <w:r w:rsidR="005124CB" w:rsidRPr="001A75B2">
        <w:rPr>
          <w:b w:val="0"/>
          <w:sz w:val="26"/>
          <w:szCs w:val="26"/>
        </w:rPr>
        <w:t>специалист</w:t>
      </w:r>
      <w:r w:rsidR="005124CB">
        <w:rPr>
          <w:b w:val="0"/>
          <w:sz w:val="26"/>
          <w:szCs w:val="26"/>
        </w:rPr>
        <w:t>-эксперт</w:t>
      </w:r>
      <w:r w:rsidR="005124CB"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 w:rsidR="005124CB">
        <w:rPr>
          <w:b w:val="0"/>
          <w:sz w:val="26"/>
          <w:szCs w:val="26"/>
          <w:lang w:val="ru-RU"/>
        </w:rPr>
        <w:t xml:space="preserve"> Кузнецова К.С.,</w:t>
      </w:r>
    </w:p>
    <w:p w:rsidR="001926E2" w:rsidRPr="005124CB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2B7221">
        <w:rPr>
          <w:b w:val="0"/>
          <w:sz w:val="26"/>
          <w:szCs w:val="26"/>
          <w:lang w:val="ru-RU"/>
        </w:rPr>
        <w:t>64</w:t>
      </w:r>
      <w:r w:rsidRPr="00302CDB">
        <w:rPr>
          <w:b w:val="0"/>
          <w:sz w:val="26"/>
          <w:szCs w:val="26"/>
        </w:rPr>
        <w:t>/1</w:t>
      </w:r>
      <w:r w:rsidR="002B7221">
        <w:rPr>
          <w:b w:val="0"/>
          <w:sz w:val="26"/>
          <w:szCs w:val="26"/>
          <w:lang w:val="ru-RU"/>
        </w:rPr>
        <w:t>4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</w:t>
      </w:r>
      <w:r w:rsidR="003379C8">
        <w:rPr>
          <w:b w:val="0"/>
          <w:bCs/>
          <w:sz w:val="26"/>
          <w:szCs w:val="26"/>
          <w:lang w:bidi="ru-RU"/>
        </w:rPr>
        <w:t xml:space="preserve">требований </w:t>
      </w:r>
      <w:r w:rsidR="005124CB" w:rsidRPr="005124CB">
        <w:rPr>
          <w:b w:val="0"/>
          <w:bCs/>
          <w:sz w:val="26"/>
          <w:szCs w:val="26"/>
          <w:lang w:val="ru-RU" w:bidi="ru-RU"/>
        </w:rPr>
        <w:t>пункта 6 части 5 статьи 5, пунктов 1, 2, 3 части 1, части 1.1 статьи 25</w:t>
      </w:r>
      <w:r w:rsidR="003379C8">
        <w:rPr>
          <w:b w:val="0"/>
          <w:bCs/>
          <w:sz w:val="26"/>
          <w:szCs w:val="26"/>
          <w:lang w:bidi="ru-RU"/>
        </w:rPr>
        <w:t xml:space="preserve"> </w:t>
      </w:r>
      <w:r w:rsidR="003379C8" w:rsidRPr="00377F9A">
        <w:rPr>
          <w:b w:val="0"/>
          <w:bCs/>
          <w:sz w:val="26"/>
          <w:szCs w:val="26"/>
        </w:rPr>
        <w:t>Федерального закона от 13.03.2006 N 38-ФЗ «О рекламе» (</w:t>
      </w:r>
      <w:r w:rsidR="003379C8" w:rsidRPr="005124CB">
        <w:rPr>
          <w:b w:val="0"/>
          <w:bCs/>
          <w:sz w:val="26"/>
          <w:szCs w:val="26"/>
        </w:rPr>
        <w:t>далее – Закон «О рекламе</w:t>
      </w:r>
      <w:r w:rsidR="003379C8" w:rsidRPr="00393066">
        <w:rPr>
          <w:b w:val="0"/>
          <w:bCs/>
          <w:sz w:val="26"/>
          <w:szCs w:val="26"/>
        </w:rPr>
        <w:t>»)</w:t>
      </w:r>
      <w:r w:rsidR="003379C8" w:rsidRPr="00393066">
        <w:rPr>
          <w:b w:val="0"/>
          <w:bCs/>
          <w:sz w:val="26"/>
          <w:szCs w:val="26"/>
          <w:lang w:bidi="ru-RU"/>
        </w:rPr>
        <w:t xml:space="preserve"> </w:t>
      </w:r>
      <w:r w:rsidRPr="00393066">
        <w:rPr>
          <w:b w:val="0"/>
          <w:sz w:val="26"/>
          <w:szCs w:val="26"/>
        </w:rPr>
        <w:t xml:space="preserve">по факту распространения рекламы </w:t>
      </w:r>
      <w:r w:rsidR="005124CB" w:rsidRPr="00393066">
        <w:rPr>
          <w:b w:val="0"/>
          <w:sz w:val="26"/>
          <w:szCs w:val="26"/>
        </w:rPr>
        <w:t>биологически активн</w:t>
      </w:r>
      <w:r w:rsidR="002B7221" w:rsidRPr="00393066">
        <w:rPr>
          <w:b w:val="0"/>
          <w:sz w:val="26"/>
          <w:szCs w:val="26"/>
          <w:lang w:val="ru-RU"/>
        </w:rPr>
        <w:t>ой</w:t>
      </w:r>
      <w:r w:rsidR="005124CB" w:rsidRPr="00393066">
        <w:rPr>
          <w:b w:val="0"/>
          <w:sz w:val="26"/>
          <w:szCs w:val="26"/>
        </w:rPr>
        <w:t xml:space="preserve"> добавк</w:t>
      </w:r>
      <w:r w:rsidR="002B7221" w:rsidRPr="00393066">
        <w:rPr>
          <w:b w:val="0"/>
          <w:sz w:val="26"/>
          <w:szCs w:val="26"/>
          <w:lang w:val="ru-RU"/>
        </w:rPr>
        <w:t>и</w:t>
      </w:r>
      <w:r w:rsidR="005124CB" w:rsidRPr="00393066">
        <w:rPr>
          <w:b w:val="0"/>
          <w:sz w:val="26"/>
          <w:szCs w:val="26"/>
        </w:rPr>
        <w:t xml:space="preserve"> к пище</w:t>
      </w:r>
      <w:r w:rsidR="002B7221" w:rsidRPr="00393066">
        <w:rPr>
          <w:b w:val="0"/>
          <w:sz w:val="26"/>
          <w:szCs w:val="26"/>
          <w:lang w:val="ru-RU"/>
        </w:rPr>
        <w:t xml:space="preserve"> «Олексин»</w:t>
      </w:r>
      <w:r w:rsidR="005124CB" w:rsidRPr="00393066">
        <w:rPr>
          <w:b w:val="0"/>
          <w:sz w:val="26"/>
          <w:szCs w:val="26"/>
        </w:rPr>
        <w:t>, а</w:t>
      </w:r>
      <w:r w:rsidR="005124CB" w:rsidRPr="00393066">
        <w:rPr>
          <w:b w:val="0"/>
          <w:sz w:val="26"/>
          <w:szCs w:val="26"/>
          <w:lang w:val="ru-RU"/>
        </w:rPr>
        <w:t xml:space="preserve"> также</w:t>
      </w:r>
      <w:r w:rsidR="005124CB" w:rsidRPr="00393066">
        <w:rPr>
          <w:b w:val="0"/>
          <w:sz w:val="26"/>
          <w:szCs w:val="26"/>
        </w:rPr>
        <w:t xml:space="preserve"> реклам</w:t>
      </w:r>
      <w:r w:rsidR="005124CB" w:rsidRPr="00393066">
        <w:rPr>
          <w:b w:val="0"/>
          <w:sz w:val="26"/>
          <w:szCs w:val="26"/>
          <w:lang w:val="ru-RU"/>
        </w:rPr>
        <w:t>ы</w:t>
      </w:r>
      <w:r w:rsidR="005124CB" w:rsidRPr="00393066">
        <w:rPr>
          <w:b w:val="0"/>
          <w:sz w:val="26"/>
          <w:szCs w:val="26"/>
        </w:rPr>
        <w:t xml:space="preserve"> </w:t>
      </w:r>
      <w:r w:rsidR="00393066" w:rsidRPr="00393066">
        <w:rPr>
          <w:b w:val="0"/>
          <w:sz w:val="26"/>
          <w:szCs w:val="26"/>
        </w:rPr>
        <w:t>бальзам</w:t>
      </w:r>
      <w:r w:rsidR="00393066" w:rsidRPr="00393066">
        <w:rPr>
          <w:b w:val="0"/>
          <w:sz w:val="26"/>
          <w:szCs w:val="26"/>
          <w:lang w:val="ru-RU"/>
        </w:rPr>
        <w:t>ов</w:t>
      </w:r>
      <w:r w:rsidR="00393066" w:rsidRPr="00393066">
        <w:rPr>
          <w:b w:val="0"/>
          <w:sz w:val="26"/>
          <w:szCs w:val="26"/>
        </w:rPr>
        <w:t xml:space="preserve"> «Сибирский»</w:t>
      </w:r>
      <w:r w:rsidR="00393066" w:rsidRPr="00393066">
        <w:rPr>
          <w:b w:val="0"/>
          <w:sz w:val="26"/>
          <w:szCs w:val="26"/>
          <w:lang w:val="ru-RU"/>
        </w:rPr>
        <w:t xml:space="preserve">, </w:t>
      </w:r>
      <w:r w:rsidR="00393066" w:rsidRPr="00393066">
        <w:rPr>
          <w:b w:val="0"/>
          <w:sz w:val="26"/>
          <w:szCs w:val="26"/>
        </w:rPr>
        <w:t>«</w:t>
      </w:r>
      <w:proofErr w:type="spellStart"/>
      <w:r w:rsidR="00393066" w:rsidRPr="00393066">
        <w:rPr>
          <w:b w:val="0"/>
          <w:sz w:val="26"/>
          <w:szCs w:val="26"/>
        </w:rPr>
        <w:t>Промедин</w:t>
      </w:r>
      <w:proofErr w:type="spellEnd"/>
      <w:r w:rsidR="00393066" w:rsidRPr="00393066">
        <w:rPr>
          <w:b w:val="0"/>
          <w:sz w:val="26"/>
          <w:szCs w:val="26"/>
        </w:rPr>
        <w:t>»</w:t>
      </w:r>
      <w:r w:rsidR="00393066" w:rsidRPr="00393066">
        <w:rPr>
          <w:b w:val="0"/>
          <w:sz w:val="26"/>
          <w:szCs w:val="26"/>
          <w:lang w:val="ru-RU"/>
        </w:rPr>
        <w:t xml:space="preserve">, </w:t>
      </w:r>
      <w:r w:rsidR="005124CB" w:rsidRPr="00393066">
        <w:rPr>
          <w:b w:val="0"/>
          <w:sz w:val="26"/>
          <w:szCs w:val="26"/>
        </w:rPr>
        <w:t xml:space="preserve">смеси растительных масел «Лито </w:t>
      </w:r>
      <w:r w:rsidR="00393066" w:rsidRPr="00393066">
        <w:rPr>
          <w:b w:val="0"/>
          <w:sz w:val="26"/>
          <w:szCs w:val="26"/>
        </w:rPr>
        <w:t>масло»</w:t>
      </w:r>
      <w:r w:rsidR="00393066" w:rsidRPr="00393066">
        <w:rPr>
          <w:b w:val="0"/>
          <w:sz w:val="26"/>
          <w:szCs w:val="26"/>
          <w:lang w:val="ru-RU"/>
        </w:rPr>
        <w:t xml:space="preserve"> и </w:t>
      </w:r>
      <w:r w:rsidR="005124CB" w:rsidRPr="00393066">
        <w:rPr>
          <w:b w:val="0"/>
          <w:sz w:val="26"/>
          <w:szCs w:val="26"/>
        </w:rPr>
        <w:t>крема «</w:t>
      </w:r>
      <w:proofErr w:type="spellStart"/>
      <w:r w:rsidR="00393066" w:rsidRPr="00393066">
        <w:rPr>
          <w:b w:val="0"/>
          <w:sz w:val="26"/>
          <w:szCs w:val="26"/>
          <w:lang w:val="ru-RU"/>
        </w:rPr>
        <w:t>Остеонол</w:t>
      </w:r>
      <w:proofErr w:type="spellEnd"/>
      <w:r w:rsidR="005124CB" w:rsidRPr="00393066">
        <w:rPr>
          <w:b w:val="0"/>
          <w:sz w:val="26"/>
          <w:szCs w:val="26"/>
        </w:rPr>
        <w:t>»</w:t>
      </w:r>
      <w:r w:rsidR="0061783D" w:rsidRPr="00393066">
        <w:rPr>
          <w:b w:val="0"/>
          <w:sz w:val="26"/>
          <w:szCs w:val="26"/>
        </w:rPr>
        <w:t xml:space="preserve"> </w:t>
      </w:r>
      <w:r w:rsidR="00AF3FEC" w:rsidRPr="00393066">
        <w:rPr>
          <w:b w:val="0"/>
          <w:sz w:val="26"/>
          <w:szCs w:val="26"/>
        </w:rPr>
        <w:t xml:space="preserve">с указанием на </w:t>
      </w:r>
      <w:r w:rsidR="0061783D" w:rsidRPr="00393066">
        <w:rPr>
          <w:b w:val="0"/>
          <w:sz w:val="26"/>
          <w:szCs w:val="26"/>
        </w:rPr>
        <w:t>их</w:t>
      </w:r>
      <w:r w:rsidR="00AF3FEC" w:rsidRPr="00393066">
        <w:rPr>
          <w:b w:val="0"/>
          <w:sz w:val="26"/>
          <w:szCs w:val="26"/>
        </w:rPr>
        <w:t xml:space="preserve"> </w:t>
      </w:r>
      <w:r w:rsidRPr="00393066">
        <w:rPr>
          <w:b w:val="0"/>
          <w:sz w:val="26"/>
          <w:szCs w:val="26"/>
        </w:rPr>
        <w:t>лечебные свойства</w:t>
      </w:r>
      <w:r w:rsidR="00FE3892" w:rsidRPr="00393066">
        <w:rPr>
          <w:b w:val="0"/>
          <w:sz w:val="26"/>
          <w:szCs w:val="26"/>
          <w:lang w:val="ru-RU"/>
        </w:rPr>
        <w:t>, на конкретные</w:t>
      </w:r>
      <w:r w:rsidR="00FE3892" w:rsidRPr="00FE3892">
        <w:rPr>
          <w:b w:val="0"/>
          <w:sz w:val="26"/>
          <w:szCs w:val="26"/>
          <w:lang w:val="ru-RU"/>
        </w:rPr>
        <w:t xml:space="preserve"> случаи излечения людей, улучшения их состояния в результате применения </w:t>
      </w:r>
      <w:r w:rsidR="00393066">
        <w:rPr>
          <w:b w:val="0"/>
          <w:sz w:val="26"/>
          <w:szCs w:val="26"/>
          <w:lang w:val="ru-RU"/>
        </w:rPr>
        <w:t>биологически активных добавок</w:t>
      </w:r>
      <w:r w:rsidR="00FE3892">
        <w:rPr>
          <w:b w:val="0"/>
          <w:sz w:val="26"/>
          <w:szCs w:val="26"/>
          <w:lang w:val="ru-RU"/>
        </w:rPr>
        <w:t xml:space="preserve">, </w:t>
      </w:r>
      <w:r w:rsidR="00FE3892" w:rsidRPr="00FE3892">
        <w:rPr>
          <w:b w:val="0"/>
          <w:sz w:val="26"/>
          <w:szCs w:val="26"/>
          <w:lang w:val="ru-RU"/>
        </w:rPr>
        <w:t>выражения благодарности физическими лицами в связи с применением таких добавок</w:t>
      </w:r>
      <w:r w:rsidR="00FE3892">
        <w:rPr>
          <w:b w:val="0"/>
          <w:sz w:val="26"/>
          <w:szCs w:val="26"/>
          <w:lang w:val="ru-RU"/>
        </w:rPr>
        <w:t xml:space="preserve">, без </w:t>
      </w:r>
      <w:r w:rsidR="00FE3892" w:rsidRPr="00FE3892">
        <w:rPr>
          <w:b w:val="0"/>
          <w:sz w:val="26"/>
          <w:szCs w:val="26"/>
          <w:lang w:val="ru-RU"/>
        </w:rPr>
        <w:t>предупреждени</w:t>
      </w:r>
      <w:r w:rsidR="00FE3892">
        <w:rPr>
          <w:b w:val="0"/>
          <w:sz w:val="26"/>
          <w:szCs w:val="26"/>
          <w:lang w:val="ru-RU"/>
        </w:rPr>
        <w:t>я</w:t>
      </w:r>
      <w:r w:rsidR="00FE3892" w:rsidRPr="00FE3892">
        <w:rPr>
          <w:b w:val="0"/>
          <w:sz w:val="26"/>
          <w:szCs w:val="26"/>
          <w:lang w:val="ru-RU"/>
        </w:rPr>
        <w:t>, что объекты рекламирования не являются лекарственными средствами</w:t>
      </w:r>
      <w:r w:rsidR="001926E2" w:rsidRPr="005124CB">
        <w:rPr>
          <w:b w:val="0"/>
          <w:sz w:val="26"/>
          <w:szCs w:val="26"/>
        </w:rPr>
        <w:t>,</w:t>
      </w:r>
    </w:p>
    <w:p w:rsidR="000551BA" w:rsidRPr="001A75B2" w:rsidRDefault="005C0CA9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5124CB">
        <w:rPr>
          <w:b w:val="0"/>
          <w:sz w:val="26"/>
          <w:szCs w:val="26"/>
        </w:rPr>
        <w:t xml:space="preserve">в </w:t>
      </w:r>
      <w:r w:rsidR="00A14528" w:rsidRPr="005124CB">
        <w:rPr>
          <w:b w:val="0"/>
          <w:sz w:val="26"/>
          <w:szCs w:val="26"/>
        </w:rPr>
        <w:t>отсутствие</w:t>
      </w:r>
      <w:r w:rsidR="0061783D" w:rsidRPr="005124CB">
        <w:rPr>
          <w:b w:val="0"/>
          <w:sz w:val="26"/>
          <w:szCs w:val="26"/>
        </w:rPr>
        <w:t xml:space="preserve"> </w:t>
      </w:r>
      <w:r w:rsidR="00555BBB" w:rsidRPr="001A75B2">
        <w:rPr>
          <w:b w:val="0"/>
          <w:sz w:val="26"/>
          <w:szCs w:val="26"/>
        </w:rPr>
        <w:t>лиц</w:t>
      </w:r>
      <w:r w:rsidR="00393066">
        <w:rPr>
          <w:b w:val="0"/>
          <w:sz w:val="26"/>
          <w:szCs w:val="26"/>
          <w:lang w:val="ru-RU"/>
        </w:rPr>
        <w:t>а</w:t>
      </w:r>
      <w:r w:rsidR="00555BBB" w:rsidRPr="001A75B2">
        <w:rPr>
          <w:b w:val="0"/>
          <w:sz w:val="26"/>
          <w:szCs w:val="26"/>
        </w:rPr>
        <w:t>, в действиях котор</w:t>
      </w:r>
      <w:r w:rsidR="00393066">
        <w:rPr>
          <w:b w:val="0"/>
          <w:sz w:val="26"/>
          <w:szCs w:val="26"/>
          <w:lang w:val="ru-RU"/>
        </w:rPr>
        <w:t>ого</w:t>
      </w:r>
      <w:r w:rsidR="00555BBB"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>–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ИП </w:t>
      </w:r>
      <w:r w:rsidR="004C5933" w:rsidRPr="004C5933">
        <w:rPr>
          <w:b w:val="0"/>
          <w:sz w:val="26"/>
          <w:szCs w:val="26"/>
          <w:lang w:val="ru-RU"/>
        </w:rPr>
        <w:t>&lt;</w:t>
      </w:r>
      <w:r w:rsidR="004C5933">
        <w:rPr>
          <w:b w:val="0"/>
          <w:sz w:val="26"/>
          <w:szCs w:val="26"/>
          <w:lang w:val="ru-RU"/>
        </w:rPr>
        <w:t>…</w:t>
      </w:r>
      <w:r w:rsidR="004C5933" w:rsidRPr="004C5933">
        <w:rPr>
          <w:b w:val="0"/>
          <w:sz w:val="26"/>
          <w:szCs w:val="26"/>
          <w:lang w:val="ru-RU"/>
        </w:rPr>
        <w:t>&gt;</w:t>
      </w:r>
      <w:r w:rsidR="005124CB">
        <w:rPr>
          <w:b w:val="0"/>
          <w:sz w:val="26"/>
          <w:szCs w:val="26"/>
          <w:lang w:val="ru-RU"/>
        </w:rPr>
        <w:t xml:space="preserve">, </w:t>
      </w:r>
      <w:r w:rsidR="00A14528">
        <w:rPr>
          <w:b w:val="0"/>
          <w:sz w:val="26"/>
          <w:szCs w:val="26"/>
        </w:rPr>
        <w:t>извещен</w:t>
      </w:r>
      <w:r w:rsidR="00AF3FEC">
        <w:rPr>
          <w:b w:val="0"/>
          <w:sz w:val="26"/>
          <w:szCs w:val="26"/>
        </w:rPr>
        <w:t>н</w:t>
      </w:r>
      <w:r w:rsidR="00393066">
        <w:rPr>
          <w:b w:val="0"/>
          <w:sz w:val="26"/>
          <w:szCs w:val="26"/>
          <w:lang w:val="ru-RU"/>
        </w:rPr>
        <w:t>ого</w:t>
      </w:r>
      <w:r w:rsidR="00A14528">
        <w:rPr>
          <w:b w:val="0"/>
          <w:sz w:val="26"/>
          <w:szCs w:val="26"/>
        </w:rPr>
        <w:t xml:space="preserve"> надлежащим образом,</w:t>
      </w:r>
      <w:r w:rsidR="00555BBB">
        <w:rPr>
          <w:b w:val="0"/>
          <w:sz w:val="26"/>
          <w:szCs w:val="26"/>
        </w:rPr>
        <w:t xml:space="preserve"> </w:t>
      </w:r>
    </w:p>
    <w:p w:rsidR="003379C8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820A30">
        <w:rPr>
          <w:b w:val="0"/>
          <w:bCs/>
          <w:sz w:val="26"/>
          <w:szCs w:val="26"/>
        </w:rPr>
        <w:t>руководствуясь пунктами 28, 41,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 рассмотрения дел),</w:t>
      </w:r>
    </w:p>
    <w:p w:rsidR="003379C8" w:rsidRPr="001A75B2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213855" w:rsidRDefault="00213855" w:rsidP="00213855">
      <w:pPr>
        <w:ind w:firstLine="709"/>
        <w:jc w:val="both"/>
        <w:rPr>
          <w:sz w:val="26"/>
          <w:szCs w:val="26"/>
        </w:rPr>
      </w:pPr>
      <w:proofErr w:type="gramStart"/>
      <w:r w:rsidRPr="00213855">
        <w:rPr>
          <w:sz w:val="26"/>
          <w:szCs w:val="26"/>
        </w:rPr>
        <w:t xml:space="preserve">Управлением Федеральной антимонопольной службы по Тамбовской установлено, что в </w:t>
      </w:r>
      <w:r w:rsidR="00393066">
        <w:rPr>
          <w:sz w:val="26"/>
          <w:szCs w:val="26"/>
        </w:rPr>
        <w:t>августе</w:t>
      </w:r>
      <w:r w:rsidRPr="00213855">
        <w:rPr>
          <w:sz w:val="26"/>
          <w:szCs w:val="26"/>
        </w:rPr>
        <w:t xml:space="preserve"> 201</w:t>
      </w:r>
      <w:r w:rsidR="00393066">
        <w:rPr>
          <w:sz w:val="26"/>
          <w:szCs w:val="26"/>
        </w:rPr>
        <w:t>4</w:t>
      </w:r>
      <w:r w:rsidRPr="00213855">
        <w:rPr>
          <w:sz w:val="26"/>
          <w:szCs w:val="26"/>
        </w:rPr>
        <w:t xml:space="preserve"> года на территории города Тамбове (преимущественно в почтовых </w:t>
      </w:r>
      <w:r w:rsidRPr="00213855">
        <w:rPr>
          <w:sz w:val="26"/>
          <w:szCs w:val="26"/>
        </w:rPr>
        <w:lastRenderedPageBreak/>
        <w:t>ящиках подъезд</w:t>
      </w:r>
      <w:r w:rsidR="00D86179">
        <w:rPr>
          <w:sz w:val="26"/>
          <w:szCs w:val="26"/>
        </w:rPr>
        <w:t>ов</w:t>
      </w:r>
      <w:r w:rsidRPr="00213855">
        <w:rPr>
          <w:sz w:val="26"/>
          <w:szCs w:val="26"/>
        </w:rPr>
        <w:t xml:space="preserve"> жилых домов) распространялась газета «Страничка Здоровья», в которой размещалась рекламная  информация о лечебных свойствах следующих товаров:</w:t>
      </w:r>
      <w:proofErr w:type="gramEnd"/>
    </w:p>
    <w:p w:rsidR="00393066" w:rsidRDefault="00393066" w:rsidP="00213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бальзам «Сибирский»;</w:t>
      </w:r>
    </w:p>
    <w:p w:rsidR="00393066" w:rsidRPr="00393066" w:rsidRDefault="00393066" w:rsidP="00393066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 xml:space="preserve">- смесь </w:t>
      </w:r>
      <w:r w:rsidRPr="00393066">
        <w:rPr>
          <w:sz w:val="26"/>
          <w:szCs w:val="26"/>
        </w:rPr>
        <w:t>масел «Лито масло»;</w:t>
      </w:r>
    </w:p>
    <w:p w:rsidR="00393066" w:rsidRPr="00393066" w:rsidRDefault="00393066" w:rsidP="00393066">
      <w:pPr>
        <w:ind w:firstLine="709"/>
        <w:jc w:val="both"/>
        <w:rPr>
          <w:sz w:val="26"/>
          <w:szCs w:val="26"/>
        </w:rPr>
      </w:pPr>
      <w:r w:rsidRPr="00393066">
        <w:rPr>
          <w:sz w:val="26"/>
          <w:szCs w:val="26"/>
        </w:rPr>
        <w:t>- бальзам «</w:t>
      </w:r>
      <w:proofErr w:type="spellStart"/>
      <w:r w:rsidRPr="00393066">
        <w:rPr>
          <w:sz w:val="26"/>
          <w:szCs w:val="26"/>
        </w:rPr>
        <w:t>Промедин</w:t>
      </w:r>
      <w:proofErr w:type="spellEnd"/>
      <w:r w:rsidRPr="00393066">
        <w:rPr>
          <w:sz w:val="26"/>
          <w:szCs w:val="26"/>
        </w:rPr>
        <w:t>»;</w:t>
      </w:r>
    </w:p>
    <w:p w:rsidR="00393066" w:rsidRPr="00393066" w:rsidRDefault="00393066" w:rsidP="00393066">
      <w:pPr>
        <w:ind w:firstLine="709"/>
        <w:jc w:val="both"/>
        <w:rPr>
          <w:sz w:val="26"/>
          <w:szCs w:val="26"/>
        </w:rPr>
      </w:pPr>
      <w:r w:rsidRPr="00393066">
        <w:rPr>
          <w:sz w:val="26"/>
          <w:szCs w:val="26"/>
        </w:rPr>
        <w:t>- биологически активная добавка к пище «Олексин»;</w:t>
      </w:r>
    </w:p>
    <w:p w:rsidR="00393066" w:rsidRDefault="00393066" w:rsidP="00FF55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крем «</w:t>
      </w:r>
      <w:proofErr w:type="spellStart"/>
      <w:r>
        <w:rPr>
          <w:sz w:val="26"/>
          <w:szCs w:val="26"/>
        </w:rPr>
        <w:t>Остеонол</w:t>
      </w:r>
      <w:proofErr w:type="spellEnd"/>
      <w:r>
        <w:rPr>
          <w:sz w:val="26"/>
          <w:szCs w:val="26"/>
        </w:rPr>
        <w:t>».</w:t>
      </w:r>
    </w:p>
    <w:p w:rsidR="00213855" w:rsidRDefault="00921E09" w:rsidP="00FF55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Раздачу</w:t>
      </w:r>
      <w:r w:rsidRPr="003960AA">
        <w:rPr>
          <w:sz w:val="26"/>
          <w:szCs w:val="26"/>
        </w:rPr>
        <w:t xml:space="preserve"> данных рекламных материалов и реализацию указанных в них товаров</w:t>
      </w:r>
      <w:r w:rsidR="00CB00CC">
        <w:rPr>
          <w:sz w:val="26"/>
          <w:szCs w:val="26"/>
        </w:rPr>
        <w:t xml:space="preserve"> </w:t>
      </w:r>
      <w:r w:rsidR="00393066">
        <w:rPr>
          <w:sz w:val="26"/>
          <w:szCs w:val="26"/>
        </w:rPr>
        <w:t>4</w:t>
      </w:r>
      <w:r w:rsidR="00213855" w:rsidRPr="003960AA">
        <w:rPr>
          <w:rFonts w:eastAsia="Calibri"/>
          <w:sz w:val="26"/>
          <w:szCs w:val="26"/>
          <w:lang w:eastAsia="en-US"/>
        </w:rPr>
        <w:t xml:space="preserve"> </w:t>
      </w:r>
      <w:r w:rsidR="00393066">
        <w:rPr>
          <w:rFonts w:eastAsia="Calibri"/>
          <w:sz w:val="26"/>
          <w:szCs w:val="26"/>
          <w:lang w:eastAsia="en-US"/>
        </w:rPr>
        <w:t>сентября</w:t>
      </w:r>
      <w:r w:rsidR="00213855" w:rsidRPr="003960AA">
        <w:rPr>
          <w:rFonts w:eastAsia="Calibri"/>
          <w:sz w:val="26"/>
          <w:szCs w:val="26"/>
          <w:lang w:eastAsia="en-US"/>
        </w:rPr>
        <w:t xml:space="preserve"> 201</w:t>
      </w:r>
      <w:r w:rsidR="00393066">
        <w:rPr>
          <w:rFonts w:eastAsia="Calibri"/>
          <w:sz w:val="26"/>
          <w:szCs w:val="26"/>
          <w:lang w:eastAsia="en-US"/>
        </w:rPr>
        <w:t>4</w:t>
      </w:r>
      <w:r w:rsidR="00213855" w:rsidRPr="003960AA">
        <w:rPr>
          <w:rFonts w:eastAsia="Calibri"/>
          <w:sz w:val="26"/>
          <w:szCs w:val="26"/>
          <w:lang w:eastAsia="en-US"/>
        </w:rPr>
        <w:t xml:space="preserve"> года в период времени с </w:t>
      </w:r>
      <w:r w:rsidR="00393066">
        <w:rPr>
          <w:rFonts w:eastAsia="Calibri"/>
          <w:sz w:val="26"/>
          <w:szCs w:val="26"/>
          <w:lang w:eastAsia="en-US"/>
        </w:rPr>
        <w:t>13</w:t>
      </w:r>
      <w:r w:rsidR="00213855" w:rsidRPr="003960AA">
        <w:rPr>
          <w:sz w:val="26"/>
          <w:szCs w:val="26"/>
        </w:rPr>
        <w:t>.00 до 1</w:t>
      </w:r>
      <w:r w:rsidR="00393066">
        <w:rPr>
          <w:sz w:val="26"/>
          <w:szCs w:val="26"/>
        </w:rPr>
        <w:t>4</w:t>
      </w:r>
      <w:r w:rsidR="00213855" w:rsidRPr="003960AA">
        <w:rPr>
          <w:sz w:val="26"/>
          <w:szCs w:val="26"/>
        </w:rPr>
        <w:t>.00 часов в ДК «Юбилейный» по адресу: г. Тамбов, пл. Льва Толстого, 4а, осуществлял</w:t>
      </w:r>
      <w:r w:rsidR="00213855" w:rsidRPr="00213855">
        <w:rPr>
          <w:rFonts w:eastAsia="Calibri"/>
          <w:sz w:val="26"/>
          <w:szCs w:val="26"/>
          <w:lang w:eastAsia="en-US"/>
        </w:rPr>
        <w:t xml:space="preserve"> </w:t>
      </w:r>
      <w:r w:rsidR="00213855" w:rsidRPr="003960AA">
        <w:rPr>
          <w:rFonts w:eastAsia="Calibri"/>
          <w:sz w:val="26"/>
          <w:szCs w:val="26"/>
          <w:lang w:eastAsia="en-US"/>
        </w:rPr>
        <w:t>ИП</w:t>
      </w:r>
      <w:r w:rsidR="004C5933" w:rsidRPr="004C5933">
        <w:rPr>
          <w:rFonts w:eastAsia="Calibri"/>
          <w:sz w:val="26"/>
          <w:szCs w:val="26"/>
          <w:lang w:eastAsia="en-US"/>
        </w:rPr>
        <w:t xml:space="preserve"> &lt;…&gt;</w:t>
      </w:r>
      <w:r w:rsidR="00F80488">
        <w:rPr>
          <w:rFonts w:eastAsia="Calibri"/>
          <w:sz w:val="26"/>
          <w:szCs w:val="26"/>
          <w:lang w:eastAsia="en-US"/>
        </w:rPr>
        <w:t>.</w:t>
      </w:r>
    </w:p>
    <w:p w:rsidR="00213855" w:rsidRDefault="00FF5562" w:rsidP="00FF5562">
      <w:pPr>
        <w:widowControl w:val="0"/>
        <w:ind w:firstLine="709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t xml:space="preserve">По признакам нарушения </w:t>
      </w:r>
      <w:r w:rsidR="00213855" w:rsidRPr="005124CB">
        <w:rPr>
          <w:bCs/>
          <w:sz w:val="26"/>
          <w:szCs w:val="26"/>
          <w:lang w:bidi="ru-RU"/>
        </w:rPr>
        <w:t>пункта 6 части 5 статьи 5, пунктов 1, 2, 3 части 1, части 1.1 статьи 25</w:t>
      </w:r>
      <w:r w:rsidR="003A70D6">
        <w:rPr>
          <w:sz w:val="26"/>
          <w:szCs w:val="26"/>
        </w:rPr>
        <w:t xml:space="preserve"> </w:t>
      </w:r>
      <w:r w:rsidRPr="00B10B61">
        <w:rPr>
          <w:rFonts w:cs="DejaVu Sans"/>
          <w:sz w:val="26"/>
          <w:szCs w:val="26"/>
        </w:rPr>
        <w:t xml:space="preserve">Закона «О рекламе» в отношении </w:t>
      </w:r>
      <w:r w:rsidR="003A70D6">
        <w:rPr>
          <w:rFonts w:cs="DejaVu Sans"/>
          <w:sz w:val="26"/>
          <w:szCs w:val="26"/>
        </w:rPr>
        <w:t xml:space="preserve">ИП </w:t>
      </w:r>
      <w:r w:rsidR="004C5933" w:rsidRPr="004C5933">
        <w:rPr>
          <w:rFonts w:cs="DejaVu Sans"/>
          <w:sz w:val="26"/>
          <w:szCs w:val="26"/>
        </w:rPr>
        <w:t>&lt;</w:t>
      </w:r>
      <w:r w:rsidR="004C5933">
        <w:rPr>
          <w:rFonts w:cs="DejaVu Sans"/>
          <w:sz w:val="26"/>
          <w:szCs w:val="26"/>
        </w:rPr>
        <w:t>…</w:t>
      </w:r>
      <w:r w:rsidR="004C5933" w:rsidRPr="004C5933">
        <w:rPr>
          <w:rFonts w:cs="DejaVu Sans"/>
          <w:sz w:val="26"/>
          <w:szCs w:val="26"/>
        </w:rPr>
        <w:t>&gt;</w:t>
      </w:r>
      <w:r w:rsidR="0073287D">
        <w:rPr>
          <w:rFonts w:cs="DejaVu Sans"/>
          <w:sz w:val="26"/>
          <w:szCs w:val="26"/>
        </w:rPr>
        <w:t xml:space="preserve"> </w:t>
      </w:r>
      <w:r w:rsidRPr="00A734AC">
        <w:rPr>
          <w:rFonts w:cs="DejaVu Sans"/>
          <w:sz w:val="26"/>
          <w:szCs w:val="26"/>
        </w:rPr>
        <w:t>возбуждено настоящее дело.</w:t>
      </w:r>
    </w:p>
    <w:p w:rsidR="005840B5" w:rsidRDefault="005840B5" w:rsidP="005840B5">
      <w:pPr>
        <w:spacing w:line="20" w:lineRule="atLeast"/>
        <w:ind w:firstLine="709"/>
        <w:jc w:val="both"/>
        <w:rPr>
          <w:rFonts w:eastAsia="DejaVu Sans"/>
          <w:bCs/>
          <w:sz w:val="26"/>
          <w:szCs w:val="26"/>
        </w:rPr>
      </w:pPr>
      <w:r>
        <w:rPr>
          <w:rFonts w:cs="DejaVu Sans"/>
          <w:sz w:val="26"/>
          <w:szCs w:val="26"/>
        </w:rPr>
        <w:t xml:space="preserve">ИП </w:t>
      </w:r>
      <w:r w:rsidR="004C5933" w:rsidRPr="004C5933">
        <w:rPr>
          <w:rFonts w:cs="DejaVu Sans"/>
          <w:sz w:val="26"/>
          <w:szCs w:val="26"/>
        </w:rPr>
        <w:t>&lt;</w:t>
      </w:r>
      <w:r w:rsidR="004C5933">
        <w:rPr>
          <w:rFonts w:cs="DejaVu Sans"/>
          <w:sz w:val="26"/>
          <w:szCs w:val="26"/>
        </w:rPr>
        <w:t>…</w:t>
      </w:r>
      <w:r w:rsidR="004C5933" w:rsidRPr="004C5933">
        <w:rPr>
          <w:rFonts w:cs="DejaVu Sans"/>
          <w:sz w:val="26"/>
          <w:szCs w:val="26"/>
        </w:rPr>
        <w:t>&gt;</w:t>
      </w:r>
      <w:r w:rsidRPr="000D6E54">
        <w:rPr>
          <w:rFonts w:eastAsia="DejaVu Sans"/>
          <w:bCs/>
          <w:sz w:val="26"/>
          <w:szCs w:val="26"/>
        </w:rPr>
        <w:t xml:space="preserve"> запрошенные в ходе рассмотрения дела документы не представил, определени</w:t>
      </w:r>
      <w:r>
        <w:rPr>
          <w:rFonts w:eastAsia="DejaVu Sans"/>
          <w:bCs/>
          <w:sz w:val="26"/>
          <w:szCs w:val="26"/>
        </w:rPr>
        <w:t>я</w:t>
      </w:r>
      <w:r w:rsidRPr="000D6E54">
        <w:rPr>
          <w:rFonts w:eastAsia="DejaVu Sans"/>
          <w:bCs/>
          <w:sz w:val="26"/>
          <w:szCs w:val="26"/>
        </w:rPr>
        <w:t xml:space="preserve"> по делу</w:t>
      </w:r>
      <w:r w:rsidRPr="000D6E54">
        <w:rPr>
          <w:sz w:val="26"/>
          <w:szCs w:val="26"/>
        </w:rPr>
        <w:t>, направленн</w:t>
      </w:r>
      <w:r>
        <w:rPr>
          <w:sz w:val="26"/>
          <w:szCs w:val="26"/>
        </w:rPr>
        <w:t>ые</w:t>
      </w:r>
      <w:r w:rsidRPr="000D6E54">
        <w:rPr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 xml:space="preserve">ИП </w:t>
      </w:r>
      <w:r w:rsidR="004C5933" w:rsidRPr="004C5933">
        <w:rPr>
          <w:rFonts w:cs="DejaVu Sans"/>
          <w:sz w:val="26"/>
          <w:szCs w:val="26"/>
        </w:rPr>
        <w:t>&lt;</w:t>
      </w:r>
      <w:r w:rsidR="004C5933">
        <w:rPr>
          <w:rFonts w:cs="DejaVu Sans"/>
          <w:sz w:val="26"/>
          <w:szCs w:val="26"/>
        </w:rPr>
        <w:t>…</w:t>
      </w:r>
      <w:r w:rsidR="004C5933" w:rsidRPr="004C5933">
        <w:rPr>
          <w:rFonts w:cs="DejaVu Sans"/>
          <w:sz w:val="26"/>
          <w:szCs w:val="26"/>
        </w:rPr>
        <w:t>&gt;</w:t>
      </w:r>
      <w:r w:rsidRPr="000D6E54">
        <w:rPr>
          <w:rFonts w:eastAsia="DejaVu Sans"/>
          <w:bCs/>
          <w:sz w:val="26"/>
          <w:szCs w:val="26"/>
        </w:rPr>
        <w:t xml:space="preserve"> по адрес</w:t>
      </w:r>
      <w:r>
        <w:rPr>
          <w:rFonts w:eastAsia="DejaVu Sans"/>
          <w:bCs/>
          <w:sz w:val="26"/>
          <w:szCs w:val="26"/>
        </w:rPr>
        <w:t>у</w:t>
      </w:r>
      <w:r w:rsidRPr="000D6E54">
        <w:rPr>
          <w:rFonts w:eastAsia="DejaVu Sans"/>
          <w:bCs/>
          <w:sz w:val="26"/>
          <w:szCs w:val="26"/>
        </w:rPr>
        <w:t>, указанн</w:t>
      </w:r>
      <w:r>
        <w:rPr>
          <w:rFonts w:eastAsia="DejaVu Sans"/>
          <w:bCs/>
          <w:sz w:val="26"/>
          <w:szCs w:val="26"/>
        </w:rPr>
        <w:t>ому</w:t>
      </w:r>
      <w:r w:rsidRPr="000D6E54">
        <w:rPr>
          <w:rFonts w:eastAsia="DejaVu Sans"/>
          <w:bCs/>
          <w:sz w:val="26"/>
          <w:szCs w:val="26"/>
        </w:rPr>
        <w:t xml:space="preserve"> в ЕГР</w:t>
      </w:r>
      <w:r>
        <w:rPr>
          <w:rFonts w:eastAsia="DejaVu Sans"/>
          <w:bCs/>
          <w:sz w:val="26"/>
          <w:szCs w:val="26"/>
        </w:rPr>
        <w:t>ИП</w:t>
      </w:r>
      <w:r w:rsidRPr="000D6E54">
        <w:rPr>
          <w:rFonts w:eastAsia="DejaVu Sans"/>
          <w:bCs/>
          <w:sz w:val="26"/>
          <w:szCs w:val="26"/>
        </w:rPr>
        <w:t>, возвращен</w:t>
      </w:r>
      <w:r>
        <w:rPr>
          <w:rFonts w:eastAsia="DejaVu Sans"/>
          <w:bCs/>
          <w:sz w:val="26"/>
          <w:szCs w:val="26"/>
        </w:rPr>
        <w:t>ы</w:t>
      </w:r>
      <w:r w:rsidRPr="000D6E54">
        <w:rPr>
          <w:rFonts w:eastAsia="DejaVu Sans"/>
          <w:bCs/>
          <w:sz w:val="26"/>
          <w:szCs w:val="26"/>
        </w:rPr>
        <w:t xml:space="preserve"> почтовой службой с пометкой: </w:t>
      </w:r>
      <w:r>
        <w:rPr>
          <w:rFonts w:eastAsia="DejaVu Sans"/>
          <w:bCs/>
          <w:sz w:val="26"/>
          <w:szCs w:val="26"/>
        </w:rPr>
        <w:t xml:space="preserve">«истек срок хранения», </w:t>
      </w:r>
      <w:r w:rsidRPr="000D6E54">
        <w:rPr>
          <w:rFonts w:eastAsia="DejaVu Sans"/>
          <w:bCs/>
          <w:sz w:val="26"/>
          <w:szCs w:val="26"/>
        </w:rPr>
        <w:t>«отсутствие адресата по указанному адресу».</w:t>
      </w:r>
    </w:p>
    <w:p w:rsidR="005840B5" w:rsidRPr="00327912" w:rsidRDefault="005840B5" w:rsidP="005840B5">
      <w:pPr>
        <w:spacing w:line="20" w:lineRule="atLeast"/>
        <w:ind w:firstLine="709"/>
        <w:jc w:val="both"/>
        <w:rPr>
          <w:rFonts w:eastAsia="Lucida Sans Unicode"/>
          <w:color w:val="000000"/>
          <w:sz w:val="26"/>
          <w:szCs w:val="26"/>
          <w:lang w:eastAsia="x-none" w:bidi="en-US"/>
        </w:rPr>
      </w:pPr>
      <w:proofErr w:type="gramStart"/>
      <w:r w:rsidRPr="000D6E54">
        <w:rPr>
          <w:rFonts w:eastAsia="Lucida Sans Unicode"/>
          <w:color w:val="000000"/>
          <w:sz w:val="26"/>
          <w:szCs w:val="26"/>
          <w:lang w:eastAsia="x-none" w:bidi="en-US"/>
        </w:rPr>
        <w:t>Согласно пункту 1 Постановления Пле</w:t>
      </w:r>
      <w:r>
        <w:rPr>
          <w:rFonts w:eastAsia="Lucida Sans Unicode"/>
          <w:color w:val="000000"/>
          <w:sz w:val="26"/>
          <w:szCs w:val="26"/>
          <w:lang w:eastAsia="x-none" w:bidi="en-US"/>
        </w:rPr>
        <w:t>н</w:t>
      </w:r>
      <w:r w:rsidRPr="000D6E54">
        <w:rPr>
          <w:rFonts w:eastAsia="Lucida Sans Unicode"/>
          <w:color w:val="000000"/>
          <w:sz w:val="26"/>
          <w:szCs w:val="26"/>
          <w:lang w:eastAsia="x-none" w:bidi="en-US"/>
        </w:rPr>
        <w:t>ума ВАС РФ от 30.07.2013 № 61 «О некоторых вопросах практики рассмотрения споров, связанных с достоверностью адреса юридического лица» юридическое лицо несет риск последствий неполучения юридически значимых сообщений, поступивших по его адресу, указанному в ЕГРЮЛ, а также риск отсутствия по этому адресу своего представителя, и такое юридическое лицо не вправе в отношениях с лицами, добросовестно полагавшимися на</w:t>
      </w:r>
      <w:proofErr w:type="gramEnd"/>
      <w:r w:rsidRPr="000D6E54">
        <w:rPr>
          <w:rFonts w:eastAsia="Lucida Sans Unicode"/>
          <w:color w:val="000000"/>
          <w:sz w:val="26"/>
          <w:szCs w:val="26"/>
          <w:lang w:eastAsia="x-none" w:bidi="en-US"/>
        </w:rPr>
        <w:t xml:space="preserve"> данные ЕГРЮЛ об адресе юридического лица, ссылаться на данные, не внесенные в указанный реестр, а </w:t>
      </w:r>
      <w:r w:rsidRPr="00327912">
        <w:rPr>
          <w:rFonts w:eastAsia="Lucida Sans Unicode"/>
          <w:color w:val="000000"/>
          <w:sz w:val="26"/>
          <w:szCs w:val="26"/>
          <w:lang w:eastAsia="x-none" w:bidi="en-US"/>
        </w:rPr>
        <w:t>также на недостоверность данных, содержащихся в нем (в том числе на ненадлежащее извещение в ходе рассмотрения дела).</w:t>
      </w:r>
    </w:p>
    <w:p w:rsidR="00B90723" w:rsidRPr="001A75B2" w:rsidRDefault="005840B5" w:rsidP="005840B5">
      <w:pPr>
        <w:widowControl w:val="0"/>
        <w:ind w:firstLine="709"/>
        <w:jc w:val="both"/>
        <w:rPr>
          <w:sz w:val="26"/>
          <w:szCs w:val="26"/>
        </w:rPr>
      </w:pPr>
      <w:r w:rsidRPr="00327912">
        <w:rPr>
          <w:rFonts w:eastAsia="Lucida Sans Unicode"/>
          <w:color w:val="000000"/>
          <w:sz w:val="26"/>
          <w:szCs w:val="26"/>
          <w:lang w:eastAsia="x-none" w:bidi="en-US"/>
        </w:rPr>
        <w:t xml:space="preserve">С учетом </w:t>
      </w:r>
      <w:proofErr w:type="gramStart"/>
      <w:r w:rsidRPr="00327912">
        <w:rPr>
          <w:rFonts w:eastAsia="Lucida Sans Unicode"/>
          <w:color w:val="000000"/>
          <w:sz w:val="26"/>
          <w:szCs w:val="26"/>
          <w:lang w:eastAsia="x-none" w:bidi="en-US"/>
        </w:rPr>
        <w:t>изложенного</w:t>
      </w:r>
      <w:proofErr w:type="gramEnd"/>
      <w:r w:rsidRPr="00327912">
        <w:rPr>
          <w:rFonts w:eastAsia="Lucida Sans Unicode"/>
          <w:color w:val="000000"/>
          <w:sz w:val="26"/>
          <w:szCs w:val="26"/>
          <w:lang w:eastAsia="x-none" w:bidi="en-US"/>
        </w:rPr>
        <w:t xml:space="preserve">, </w:t>
      </w:r>
      <w:r>
        <w:rPr>
          <w:rFonts w:cs="DejaVu Sans"/>
          <w:sz w:val="26"/>
          <w:szCs w:val="26"/>
        </w:rPr>
        <w:t xml:space="preserve">ИП </w:t>
      </w:r>
      <w:r w:rsidR="008B28C6" w:rsidRPr="008B28C6">
        <w:rPr>
          <w:rFonts w:cs="DejaVu Sans"/>
          <w:sz w:val="26"/>
          <w:szCs w:val="26"/>
        </w:rPr>
        <w:t>&lt;</w:t>
      </w:r>
      <w:r w:rsidR="008B28C6">
        <w:rPr>
          <w:rFonts w:cs="DejaVu Sans"/>
          <w:sz w:val="26"/>
          <w:szCs w:val="26"/>
        </w:rPr>
        <w:t>…</w:t>
      </w:r>
      <w:r w:rsidR="008B28C6" w:rsidRPr="008B28C6">
        <w:rPr>
          <w:rFonts w:cs="DejaVu Sans"/>
          <w:sz w:val="26"/>
          <w:szCs w:val="26"/>
        </w:rPr>
        <w:t>&gt;</w:t>
      </w:r>
      <w:r w:rsidRPr="00327912">
        <w:rPr>
          <w:rFonts w:eastAsia="Lucida Sans Unicode"/>
          <w:color w:val="000000"/>
          <w:sz w:val="26"/>
          <w:szCs w:val="26"/>
          <w:lang w:eastAsia="x-none" w:bidi="en-US"/>
        </w:rPr>
        <w:t xml:space="preserve"> извещен надлежащим образом.</w:t>
      </w: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  <w:r w:rsidR="000F29B5">
        <w:rPr>
          <w:sz w:val="26"/>
          <w:szCs w:val="26"/>
        </w:rPr>
        <w:t xml:space="preserve"> </w:t>
      </w:r>
    </w:p>
    <w:p w:rsidR="000F29B5" w:rsidRDefault="00990989" w:rsidP="000F29B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90989">
        <w:rPr>
          <w:sz w:val="26"/>
          <w:szCs w:val="26"/>
        </w:rPr>
        <w:t xml:space="preserve"> </w:t>
      </w:r>
      <w:r w:rsidR="00A46109">
        <w:rPr>
          <w:sz w:val="26"/>
          <w:szCs w:val="26"/>
        </w:rPr>
        <w:t>августе</w:t>
      </w:r>
      <w:r w:rsidRPr="00990989">
        <w:rPr>
          <w:sz w:val="26"/>
          <w:szCs w:val="26"/>
        </w:rPr>
        <w:t xml:space="preserve"> 201</w:t>
      </w:r>
      <w:r w:rsidR="00A46109">
        <w:rPr>
          <w:sz w:val="26"/>
          <w:szCs w:val="26"/>
        </w:rPr>
        <w:t>4</w:t>
      </w:r>
      <w:r w:rsidRPr="00990989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на территории </w:t>
      </w:r>
      <w:r w:rsidRPr="00990989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990989">
        <w:rPr>
          <w:sz w:val="26"/>
          <w:szCs w:val="26"/>
        </w:rPr>
        <w:t xml:space="preserve"> Тамбов</w:t>
      </w:r>
      <w:r>
        <w:rPr>
          <w:sz w:val="26"/>
          <w:szCs w:val="26"/>
        </w:rPr>
        <w:t xml:space="preserve">а </w:t>
      </w:r>
      <w:r w:rsidR="009C3006">
        <w:rPr>
          <w:sz w:val="26"/>
          <w:szCs w:val="26"/>
        </w:rPr>
        <w:t>(преимущественно в почтовых ящиках подъезд</w:t>
      </w:r>
      <w:r w:rsidR="00D86179">
        <w:rPr>
          <w:sz w:val="26"/>
          <w:szCs w:val="26"/>
        </w:rPr>
        <w:t>ов</w:t>
      </w:r>
      <w:r w:rsidR="009C3006">
        <w:rPr>
          <w:sz w:val="26"/>
          <w:szCs w:val="26"/>
        </w:rPr>
        <w:t xml:space="preserve"> жилых домов)</w:t>
      </w:r>
      <w:r w:rsidR="00170E45">
        <w:rPr>
          <w:sz w:val="26"/>
          <w:szCs w:val="26"/>
        </w:rPr>
        <w:t xml:space="preserve">, а также </w:t>
      </w:r>
      <w:r w:rsidR="00A46109">
        <w:rPr>
          <w:sz w:val="26"/>
          <w:szCs w:val="26"/>
        </w:rPr>
        <w:t>4</w:t>
      </w:r>
      <w:r w:rsidR="00170E45" w:rsidRPr="003960AA">
        <w:rPr>
          <w:rFonts w:eastAsia="Calibri"/>
          <w:sz w:val="26"/>
          <w:szCs w:val="26"/>
          <w:lang w:eastAsia="en-US"/>
        </w:rPr>
        <w:t xml:space="preserve"> </w:t>
      </w:r>
      <w:r w:rsidR="00A46109">
        <w:rPr>
          <w:rFonts w:eastAsia="Calibri"/>
          <w:sz w:val="26"/>
          <w:szCs w:val="26"/>
          <w:lang w:eastAsia="en-US"/>
        </w:rPr>
        <w:t>сентября</w:t>
      </w:r>
      <w:r w:rsidR="00170E45" w:rsidRPr="003960AA">
        <w:rPr>
          <w:rFonts w:eastAsia="Calibri"/>
          <w:sz w:val="26"/>
          <w:szCs w:val="26"/>
          <w:lang w:eastAsia="en-US"/>
        </w:rPr>
        <w:t xml:space="preserve"> 201</w:t>
      </w:r>
      <w:r w:rsidR="00A46109">
        <w:rPr>
          <w:rFonts w:eastAsia="Calibri"/>
          <w:sz w:val="26"/>
          <w:szCs w:val="26"/>
          <w:lang w:eastAsia="en-US"/>
        </w:rPr>
        <w:t>4</w:t>
      </w:r>
      <w:r w:rsidR="00170E45" w:rsidRPr="003960AA">
        <w:rPr>
          <w:rFonts w:eastAsia="Calibri"/>
          <w:sz w:val="26"/>
          <w:szCs w:val="26"/>
          <w:lang w:eastAsia="en-US"/>
        </w:rPr>
        <w:t xml:space="preserve"> года</w:t>
      </w:r>
      <w:r w:rsidR="00170E45">
        <w:rPr>
          <w:sz w:val="26"/>
          <w:szCs w:val="26"/>
        </w:rPr>
        <w:t xml:space="preserve"> </w:t>
      </w:r>
      <w:r w:rsidR="00170E45" w:rsidRPr="003960AA">
        <w:rPr>
          <w:sz w:val="26"/>
          <w:szCs w:val="26"/>
        </w:rPr>
        <w:t>в ДК «Юбилейный» по адресу: г. Тамбов, пл. Льва Толстого, 4а</w:t>
      </w:r>
      <w:r w:rsidR="00170E45">
        <w:rPr>
          <w:sz w:val="26"/>
          <w:szCs w:val="26"/>
        </w:rPr>
        <w:t xml:space="preserve"> </w:t>
      </w:r>
      <w:r w:rsidRPr="00990989">
        <w:rPr>
          <w:sz w:val="26"/>
          <w:szCs w:val="26"/>
        </w:rPr>
        <w:t xml:space="preserve"> распространял</w:t>
      </w:r>
      <w:r w:rsidR="000F29B5">
        <w:rPr>
          <w:sz w:val="26"/>
          <w:szCs w:val="26"/>
        </w:rPr>
        <w:t>ась</w:t>
      </w:r>
      <w:r w:rsidRPr="00990989">
        <w:rPr>
          <w:sz w:val="26"/>
          <w:szCs w:val="26"/>
        </w:rPr>
        <w:t xml:space="preserve"> </w:t>
      </w:r>
      <w:r w:rsidR="000F29B5" w:rsidRPr="003A35A2">
        <w:rPr>
          <w:sz w:val="26"/>
          <w:szCs w:val="26"/>
        </w:rPr>
        <w:t xml:space="preserve">газета «Страничка Здоровья» </w:t>
      </w:r>
      <w:r w:rsidR="009C3006" w:rsidRPr="003A35A2">
        <w:rPr>
          <w:sz w:val="26"/>
          <w:szCs w:val="26"/>
        </w:rPr>
        <w:t>с информацией о лечебных свойствах</w:t>
      </w:r>
      <w:r w:rsidR="000F29B5" w:rsidRPr="003A35A2">
        <w:rPr>
          <w:sz w:val="26"/>
          <w:szCs w:val="26"/>
        </w:rPr>
        <w:t xml:space="preserve"> следующих товаров: </w:t>
      </w:r>
      <w:r w:rsidR="009C3006" w:rsidRPr="003A35A2">
        <w:rPr>
          <w:sz w:val="26"/>
          <w:szCs w:val="26"/>
        </w:rPr>
        <w:t xml:space="preserve"> </w:t>
      </w:r>
      <w:r w:rsidR="00A46109">
        <w:rPr>
          <w:sz w:val="26"/>
          <w:szCs w:val="26"/>
        </w:rPr>
        <w:t xml:space="preserve">бальзама «Сибирский»; </w:t>
      </w:r>
      <w:r w:rsidR="00A46109" w:rsidRPr="00213855">
        <w:rPr>
          <w:sz w:val="26"/>
          <w:szCs w:val="26"/>
        </w:rPr>
        <w:t>смес</w:t>
      </w:r>
      <w:r w:rsidR="00A46109">
        <w:rPr>
          <w:sz w:val="26"/>
          <w:szCs w:val="26"/>
        </w:rPr>
        <w:t>и</w:t>
      </w:r>
      <w:r w:rsidR="00A46109" w:rsidRPr="00213855">
        <w:rPr>
          <w:sz w:val="26"/>
          <w:szCs w:val="26"/>
        </w:rPr>
        <w:t xml:space="preserve"> </w:t>
      </w:r>
      <w:r w:rsidR="00A46109" w:rsidRPr="00393066">
        <w:rPr>
          <w:sz w:val="26"/>
          <w:szCs w:val="26"/>
        </w:rPr>
        <w:t>масел «Лито масло»;</w:t>
      </w:r>
      <w:r w:rsidR="00A46109">
        <w:rPr>
          <w:sz w:val="26"/>
          <w:szCs w:val="26"/>
        </w:rPr>
        <w:t xml:space="preserve"> </w:t>
      </w:r>
      <w:r w:rsidR="00A46109" w:rsidRPr="00393066">
        <w:rPr>
          <w:sz w:val="26"/>
          <w:szCs w:val="26"/>
        </w:rPr>
        <w:t>бальзам</w:t>
      </w:r>
      <w:r w:rsidR="00A46109">
        <w:rPr>
          <w:sz w:val="26"/>
          <w:szCs w:val="26"/>
        </w:rPr>
        <w:t>а</w:t>
      </w:r>
      <w:r w:rsidR="00A46109" w:rsidRPr="00393066">
        <w:rPr>
          <w:sz w:val="26"/>
          <w:szCs w:val="26"/>
        </w:rPr>
        <w:t xml:space="preserve"> «</w:t>
      </w:r>
      <w:proofErr w:type="spellStart"/>
      <w:r w:rsidR="00A46109" w:rsidRPr="00393066">
        <w:rPr>
          <w:sz w:val="26"/>
          <w:szCs w:val="26"/>
        </w:rPr>
        <w:t>Промедин</w:t>
      </w:r>
      <w:proofErr w:type="spellEnd"/>
      <w:r w:rsidR="00A46109" w:rsidRPr="00393066">
        <w:rPr>
          <w:sz w:val="26"/>
          <w:szCs w:val="26"/>
        </w:rPr>
        <w:t>»;</w:t>
      </w:r>
      <w:proofErr w:type="gramEnd"/>
      <w:r w:rsidR="00A46109">
        <w:rPr>
          <w:sz w:val="26"/>
          <w:szCs w:val="26"/>
        </w:rPr>
        <w:t xml:space="preserve"> </w:t>
      </w:r>
      <w:r w:rsidR="00A46109" w:rsidRPr="00393066">
        <w:rPr>
          <w:sz w:val="26"/>
          <w:szCs w:val="26"/>
        </w:rPr>
        <w:t>биологически активн</w:t>
      </w:r>
      <w:r w:rsidR="00300823">
        <w:rPr>
          <w:sz w:val="26"/>
          <w:szCs w:val="26"/>
        </w:rPr>
        <w:t>ой</w:t>
      </w:r>
      <w:r w:rsidR="00A46109" w:rsidRPr="00393066">
        <w:rPr>
          <w:sz w:val="26"/>
          <w:szCs w:val="26"/>
        </w:rPr>
        <w:t xml:space="preserve"> добавк</w:t>
      </w:r>
      <w:r w:rsidR="00300823">
        <w:rPr>
          <w:sz w:val="26"/>
          <w:szCs w:val="26"/>
        </w:rPr>
        <w:t>и</w:t>
      </w:r>
      <w:r w:rsidR="00A46109" w:rsidRPr="00393066">
        <w:rPr>
          <w:sz w:val="26"/>
          <w:szCs w:val="26"/>
        </w:rPr>
        <w:t xml:space="preserve"> к пище «Олексин»;</w:t>
      </w:r>
      <w:r w:rsidR="00300823">
        <w:rPr>
          <w:sz w:val="26"/>
          <w:szCs w:val="26"/>
        </w:rPr>
        <w:t xml:space="preserve"> </w:t>
      </w:r>
      <w:r w:rsidR="00A46109">
        <w:rPr>
          <w:sz w:val="26"/>
          <w:szCs w:val="26"/>
        </w:rPr>
        <w:t>крем</w:t>
      </w:r>
      <w:r w:rsidR="00300823">
        <w:rPr>
          <w:sz w:val="26"/>
          <w:szCs w:val="26"/>
        </w:rPr>
        <w:t>а</w:t>
      </w:r>
      <w:r w:rsidR="00A46109">
        <w:rPr>
          <w:sz w:val="26"/>
          <w:szCs w:val="26"/>
        </w:rPr>
        <w:t xml:space="preserve"> «</w:t>
      </w:r>
      <w:proofErr w:type="spellStart"/>
      <w:r w:rsidR="00A46109">
        <w:rPr>
          <w:sz w:val="26"/>
          <w:szCs w:val="26"/>
        </w:rPr>
        <w:t>Остеонол</w:t>
      </w:r>
      <w:proofErr w:type="spellEnd"/>
      <w:r w:rsidR="00A46109">
        <w:rPr>
          <w:sz w:val="26"/>
          <w:szCs w:val="26"/>
        </w:rPr>
        <w:t>»</w:t>
      </w:r>
      <w:r w:rsidR="00300823">
        <w:rPr>
          <w:sz w:val="26"/>
          <w:szCs w:val="26"/>
        </w:rPr>
        <w:t xml:space="preserve">. </w:t>
      </w:r>
      <w:proofErr w:type="gramStart"/>
      <w:r w:rsidR="000F29B5" w:rsidRPr="00213855">
        <w:rPr>
          <w:sz w:val="26"/>
          <w:szCs w:val="26"/>
        </w:rPr>
        <w:t xml:space="preserve">В газете сообщалось, что вышеуказанные товары можно приобрести </w:t>
      </w:r>
      <w:r w:rsidR="00300823">
        <w:rPr>
          <w:sz w:val="26"/>
          <w:szCs w:val="26"/>
        </w:rPr>
        <w:t>4</w:t>
      </w:r>
      <w:r w:rsidR="000F29B5" w:rsidRPr="00213855">
        <w:rPr>
          <w:sz w:val="26"/>
          <w:szCs w:val="26"/>
        </w:rPr>
        <w:t xml:space="preserve"> </w:t>
      </w:r>
      <w:r w:rsidR="00300823">
        <w:rPr>
          <w:sz w:val="26"/>
          <w:szCs w:val="26"/>
        </w:rPr>
        <w:t>сентября</w:t>
      </w:r>
      <w:r w:rsidR="000F29B5" w:rsidRPr="00213855">
        <w:rPr>
          <w:sz w:val="26"/>
          <w:szCs w:val="26"/>
        </w:rPr>
        <w:t xml:space="preserve"> в период времени с </w:t>
      </w:r>
      <w:r w:rsidR="00300823">
        <w:rPr>
          <w:sz w:val="26"/>
          <w:szCs w:val="26"/>
        </w:rPr>
        <w:t>13</w:t>
      </w:r>
      <w:r w:rsidR="000F29B5" w:rsidRPr="00213855">
        <w:rPr>
          <w:sz w:val="26"/>
          <w:szCs w:val="26"/>
        </w:rPr>
        <w:t>.00 до 1</w:t>
      </w:r>
      <w:r w:rsidR="00300823">
        <w:rPr>
          <w:sz w:val="26"/>
          <w:szCs w:val="26"/>
        </w:rPr>
        <w:t>4</w:t>
      </w:r>
      <w:r w:rsidR="000F29B5" w:rsidRPr="00213855">
        <w:rPr>
          <w:sz w:val="26"/>
          <w:szCs w:val="26"/>
        </w:rPr>
        <w:t>.00 часов в ДК «Юбилейный» по адресу: г. Тамбов, пл. Льва Толстого, 4а, при этом указывалось, что данные товары показаны к применению при заболеваниях сердечно-сосудистой системы, заболеваниях опорно-двигательного аппарата, центральной нервной системы, пищеварительной системы, эндокринной системы, органов кроветворения, дыхательной системы, для укрепления иммунитета, мочеполовой</w:t>
      </w:r>
      <w:proofErr w:type="gramEnd"/>
      <w:r w:rsidR="000F29B5" w:rsidRPr="00213855">
        <w:rPr>
          <w:sz w:val="26"/>
          <w:szCs w:val="26"/>
        </w:rPr>
        <w:t xml:space="preserve"> системы, периферической нервной системы, кожных покровов, нарушение зрения и болезней глаз и другое.</w:t>
      </w:r>
    </w:p>
    <w:p w:rsidR="00E17B74" w:rsidRDefault="00D22CEF" w:rsidP="00990989">
      <w:pPr>
        <w:ind w:firstLine="709"/>
        <w:jc w:val="both"/>
        <w:rPr>
          <w:sz w:val="26"/>
          <w:szCs w:val="26"/>
        </w:rPr>
      </w:pPr>
      <w:r w:rsidRPr="003960AA">
        <w:rPr>
          <w:sz w:val="26"/>
          <w:szCs w:val="26"/>
        </w:rPr>
        <w:t xml:space="preserve">Кроме того, </w:t>
      </w:r>
      <w:r w:rsidR="000F4395">
        <w:rPr>
          <w:sz w:val="26"/>
          <w:szCs w:val="26"/>
        </w:rPr>
        <w:t xml:space="preserve">в </w:t>
      </w:r>
      <w:r w:rsidRPr="003960AA">
        <w:rPr>
          <w:sz w:val="26"/>
          <w:szCs w:val="26"/>
        </w:rPr>
        <w:t>реклам</w:t>
      </w:r>
      <w:r w:rsidR="000F4395">
        <w:rPr>
          <w:sz w:val="26"/>
          <w:szCs w:val="26"/>
        </w:rPr>
        <w:t>е</w:t>
      </w:r>
      <w:r w:rsidRPr="003960AA">
        <w:rPr>
          <w:sz w:val="26"/>
          <w:szCs w:val="26"/>
        </w:rPr>
        <w:t xml:space="preserve"> биологически активн</w:t>
      </w:r>
      <w:r w:rsidR="00300823">
        <w:rPr>
          <w:sz w:val="26"/>
          <w:szCs w:val="26"/>
        </w:rPr>
        <w:t>ой</w:t>
      </w:r>
      <w:r w:rsidRPr="003960AA">
        <w:rPr>
          <w:sz w:val="26"/>
          <w:szCs w:val="26"/>
        </w:rPr>
        <w:t xml:space="preserve"> добавк</w:t>
      </w:r>
      <w:r w:rsidR="00300823">
        <w:rPr>
          <w:sz w:val="26"/>
          <w:szCs w:val="26"/>
        </w:rPr>
        <w:t>и</w:t>
      </w:r>
      <w:r w:rsidRPr="003960AA">
        <w:rPr>
          <w:sz w:val="26"/>
          <w:szCs w:val="26"/>
        </w:rPr>
        <w:t xml:space="preserve"> к пище: </w:t>
      </w:r>
      <w:r w:rsidR="00300823" w:rsidRPr="00393066">
        <w:rPr>
          <w:sz w:val="26"/>
          <w:szCs w:val="26"/>
        </w:rPr>
        <w:t>«Олексин»</w:t>
      </w:r>
      <w:r w:rsidRPr="003960AA">
        <w:rPr>
          <w:sz w:val="26"/>
          <w:szCs w:val="26"/>
        </w:rPr>
        <w:t xml:space="preserve"> сопровождалась ссылки на конкретные случаи излечения людей, улучшения их состояния в результате применения данн</w:t>
      </w:r>
      <w:r w:rsidR="000F4395">
        <w:rPr>
          <w:sz w:val="26"/>
          <w:szCs w:val="26"/>
        </w:rPr>
        <w:t>ой</w:t>
      </w:r>
      <w:r w:rsidRPr="003960AA">
        <w:rPr>
          <w:sz w:val="26"/>
          <w:szCs w:val="26"/>
        </w:rPr>
        <w:t xml:space="preserve"> добавк</w:t>
      </w:r>
      <w:r w:rsidR="000F4395">
        <w:rPr>
          <w:sz w:val="26"/>
          <w:szCs w:val="26"/>
        </w:rPr>
        <w:t>и</w:t>
      </w:r>
      <w:r w:rsidRPr="003960AA">
        <w:rPr>
          <w:sz w:val="26"/>
          <w:szCs w:val="26"/>
        </w:rPr>
        <w:t xml:space="preserve"> и содерж</w:t>
      </w:r>
      <w:r w:rsidR="000F4395">
        <w:rPr>
          <w:sz w:val="26"/>
          <w:szCs w:val="26"/>
        </w:rPr>
        <w:t>алось</w:t>
      </w:r>
      <w:r w:rsidRPr="003960AA">
        <w:rPr>
          <w:sz w:val="26"/>
          <w:szCs w:val="26"/>
        </w:rPr>
        <w:t xml:space="preserve"> выражение благодарности в связи с применением так</w:t>
      </w:r>
      <w:r w:rsidR="000F4395">
        <w:rPr>
          <w:sz w:val="26"/>
          <w:szCs w:val="26"/>
        </w:rPr>
        <w:t>ой</w:t>
      </w:r>
      <w:r w:rsidRPr="003960AA">
        <w:rPr>
          <w:sz w:val="26"/>
          <w:szCs w:val="26"/>
        </w:rPr>
        <w:t xml:space="preserve"> добавк</w:t>
      </w:r>
      <w:r w:rsidR="000F4395">
        <w:rPr>
          <w:sz w:val="26"/>
          <w:szCs w:val="26"/>
        </w:rPr>
        <w:t>и</w:t>
      </w:r>
      <w:r w:rsidRPr="003960AA">
        <w:rPr>
          <w:sz w:val="26"/>
          <w:szCs w:val="26"/>
        </w:rPr>
        <w:t xml:space="preserve"> (</w:t>
      </w:r>
      <w:r w:rsidR="00300823">
        <w:rPr>
          <w:sz w:val="26"/>
          <w:szCs w:val="26"/>
        </w:rPr>
        <w:t xml:space="preserve">например, </w:t>
      </w:r>
      <w:r w:rsidR="008B28C6" w:rsidRPr="008B28C6">
        <w:rPr>
          <w:sz w:val="26"/>
          <w:szCs w:val="26"/>
        </w:rPr>
        <w:t>&lt;</w:t>
      </w:r>
      <w:r w:rsidR="008B28C6">
        <w:rPr>
          <w:sz w:val="26"/>
          <w:szCs w:val="26"/>
        </w:rPr>
        <w:t>…</w:t>
      </w:r>
      <w:r w:rsidR="008B28C6" w:rsidRPr="008B28C6">
        <w:rPr>
          <w:sz w:val="26"/>
          <w:szCs w:val="26"/>
        </w:rPr>
        <w:t>&gt;</w:t>
      </w:r>
      <w:r w:rsidR="00300823">
        <w:rPr>
          <w:sz w:val="26"/>
          <w:szCs w:val="26"/>
        </w:rPr>
        <w:t>, Лениногорск</w:t>
      </w:r>
      <w:r w:rsidRPr="003960AA">
        <w:rPr>
          <w:sz w:val="26"/>
          <w:szCs w:val="26"/>
        </w:rPr>
        <w:t>).</w:t>
      </w:r>
    </w:p>
    <w:p w:rsidR="00F7280F" w:rsidRPr="00F7280F" w:rsidRDefault="001767A1" w:rsidP="00990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Вышеуказанная информация распространялась для неопределенного круга лиц, была направлена на </w:t>
      </w:r>
      <w:r w:rsidRPr="00F7280F">
        <w:rPr>
          <w:sz w:val="26"/>
          <w:szCs w:val="26"/>
        </w:rPr>
        <w:t xml:space="preserve">привлечение и поддержание внимания к </w:t>
      </w:r>
      <w:r w:rsidR="00D22CEF" w:rsidRPr="00F7280F">
        <w:rPr>
          <w:sz w:val="26"/>
          <w:szCs w:val="26"/>
        </w:rPr>
        <w:t>данным товарам</w:t>
      </w:r>
      <w:r w:rsidR="0017004F" w:rsidRPr="00F7280F">
        <w:rPr>
          <w:sz w:val="26"/>
          <w:szCs w:val="26"/>
        </w:rPr>
        <w:t xml:space="preserve"> </w:t>
      </w:r>
      <w:r w:rsidRPr="00F7280F">
        <w:rPr>
          <w:sz w:val="26"/>
          <w:szCs w:val="26"/>
        </w:rPr>
        <w:t xml:space="preserve">с целью </w:t>
      </w:r>
      <w:r w:rsidR="0017004F" w:rsidRPr="00F7280F">
        <w:rPr>
          <w:sz w:val="26"/>
          <w:szCs w:val="26"/>
        </w:rPr>
        <w:t>их</w:t>
      </w:r>
      <w:r w:rsidRPr="00F7280F">
        <w:rPr>
          <w:sz w:val="26"/>
          <w:szCs w:val="26"/>
        </w:rPr>
        <w:t xml:space="preserve"> продвижения на рынке и реализации.</w:t>
      </w:r>
    </w:p>
    <w:p w:rsidR="00F7280F" w:rsidRPr="00F7280F" w:rsidRDefault="00F7280F" w:rsidP="00F7280F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7280F">
        <w:rPr>
          <w:b w:val="0"/>
          <w:sz w:val="26"/>
          <w:szCs w:val="26"/>
        </w:rPr>
        <w:lastRenderedPageBreak/>
        <w:t xml:space="preserve">В Государственном реестре лекарственных средств (по состоянию на </w:t>
      </w:r>
      <w:r w:rsidR="00300823">
        <w:rPr>
          <w:b w:val="0"/>
          <w:sz w:val="26"/>
          <w:szCs w:val="26"/>
          <w:lang w:val="ru-RU"/>
        </w:rPr>
        <w:t>4</w:t>
      </w:r>
      <w:r w:rsidRPr="00F7280F">
        <w:rPr>
          <w:b w:val="0"/>
          <w:sz w:val="26"/>
          <w:szCs w:val="26"/>
        </w:rPr>
        <w:t xml:space="preserve"> </w:t>
      </w:r>
      <w:r w:rsidR="00300823">
        <w:rPr>
          <w:b w:val="0"/>
          <w:sz w:val="26"/>
          <w:szCs w:val="26"/>
          <w:lang w:val="ru-RU"/>
        </w:rPr>
        <w:t>сентября</w:t>
      </w:r>
      <w:r w:rsidRPr="00F7280F">
        <w:rPr>
          <w:b w:val="0"/>
          <w:sz w:val="26"/>
          <w:szCs w:val="26"/>
        </w:rPr>
        <w:t xml:space="preserve"> 201</w:t>
      </w:r>
      <w:r w:rsidR="00300823">
        <w:rPr>
          <w:b w:val="0"/>
          <w:sz w:val="26"/>
          <w:szCs w:val="26"/>
          <w:lang w:val="ru-RU"/>
        </w:rPr>
        <w:t>4</w:t>
      </w:r>
      <w:r w:rsidRPr="00F7280F">
        <w:rPr>
          <w:b w:val="0"/>
          <w:sz w:val="26"/>
          <w:szCs w:val="26"/>
        </w:rPr>
        <w:t xml:space="preserve"> года) вышеперечисленные товары не зарегистрированы.</w:t>
      </w:r>
    </w:p>
    <w:p w:rsidR="00F7280F" w:rsidRPr="003960AA" w:rsidRDefault="00F7280F" w:rsidP="00F7280F">
      <w:pPr>
        <w:ind w:firstLine="709"/>
        <w:jc w:val="both"/>
        <w:rPr>
          <w:sz w:val="26"/>
          <w:szCs w:val="26"/>
        </w:rPr>
      </w:pPr>
      <w:r w:rsidRPr="00F7280F">
        <w:rPr>
          <w:sz w:val="26"/>
          <w:szCs w:val="26"/>
        </w:rPr>
        <w:t>В соответствии с пунктом 6 части 5 статьи 5  Закон</w:t>
      </w:r>
      <w:r>
        <w:rPr>
          <w:sz w:val="26"/>
          <w:szCs w:val="26"/>
        </w:rPr>
        <w:t>а</w:t>
      </w:r>
      <w:r w:rsidRPr="00F7280F">
        <w:rPr>
          <w:sz w:val="26"/>
          <w:szCs w:val="26"/>
        </w:rPr>
        <w:t xml:space="preserve">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</w:t>
      </w:r>
      <w:r w:rsidRPr="003960AA">
        <w:rPr>
          <w:sz w:val="26"/>
          <w:szCs w:val="26"/>
        </w:rPr>
        <w:t xml:space="preserve">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w:rsidR="00F7280F" w:rsidRPr="003960AA" w:rsidRDefault="00F7280F" w:rsidP="00F7280F">
      <w:pPr>
        <w:ind w:firstLine="709"/>
        <w:jc w:val="both"/>
        <w:rPr>
          <w:sz w:val="26"/>
          <w:szCs w:val="26"/>
        </w:rPr>
      </w:pPr>
      <w:r w:rsidRPr="003960AA">
        <w:rPr>
          <w:sz w:val="26"/>
          <w:szCs w:val="26"/>
        </w:rPr>
        <w:t>Согласно части 1 статьи 25 Закона «О рекламе» реклама биологически активных добавок и пищевых добавок не должна: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1) создавать впечатление о том, что они являются лекарственными средствами и (или) обладают лечебными свойствами;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2) содержать ссылки на конкретные случаи излечения людей, улучшения их состояния в результате применения таких добавок;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3) содержать выражение благодарности физическими лицами в связи с применением таких добавок.</w:t>
      </w:r>
    </w:p>
    <w:p w:rsidR="00F7280F" w:rsidRPr="00F7280F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Частью 1.1 статьи 25 Закона «О рекламе» установлено, что реклама биологически 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телепрограммах, при кин</w:t>
      </w:r>
      <w:proofErr w:type="gramStart"/>
      <w:r w:rsidRPr="003960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960A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960AA">
        <w:rPr>
          <w:rFonts w:ascii="Times New Roman" w:hAnsi="Times New Roman" w:cs="Times New Roman"/>
          <w:sz w:val="26"/>
          <w:szCs w:val="26"/>
        </w:rPr>
        <w:t>видеообслуживании</w:t>
      </w:r>
      <w:proofErr w:type="spellEnd"/>
      <w:r w:rsidRPr="003960AA">
        <w:rPr>
          <w:rFonts w:ascii="Times New Roman" w:hAnsi="Times New Roman" w:cs="Times New Roman"/>
          <w:sz w:val="26"/>
          <w:szCs w:val="26"/>
        </w:rPr>
        <w:t xml:space="preserve">, - не менее чем пять секунд, и такому предупреждению должно быть отведено не менее чем семь процентов площади кадра, а в рекламе, распространяемой </w:t>
      </w:r>
      <w:r w:rsidRPr="00F7280F">
        <w:rPr>
          <w:rFonts w:ascii="Times New Roman" w:hAnsi="Times New Roman" w:cs="Times New Roman"/>
          <w:sz w:val="26"/>
          <w:szCs w:val="26"/>
        </w:rPr>
        <w:t>другими способами, - не менее чем десять процентов рекламной площади (пространства).</w:t>
      </w:r>
    </w:p>
    <w:p w:rsidR="00F7280F" w:rsidRPr="00F7280F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80F">
        <w:rPr>
          <w:rFonts w:ascii="Times New Roman" w:hAnsi="Times New Roman" w:cs="Times New Roman"/>
          <w:sz w:val="26"/>
          <w:szCs w:val="26"/>
        </w:rPr>
        <w:t xml:space="preserve">Реклама </w:t>
      </w:r>
      <w:r w:rsidR="00300823" w:rsidRPr="00300823">
        <w:rPr>
          <w:rFonts w:ascii="Times New Roman" w:hAnsi="Times New Roman" w:cs="Times New Roman"/>
          <w:sz w:val="26"/>
          <w:szCs w:val="26"/>
        </w:rPr>
        <w:t>бальзама «Сибирский»</w:t>
      </w:r>
      <w:r w:rsidR="000B6B48">
        <w:rPr>
          <w:rFonts w:ascii="Times New Roman" w:hAnsi="Times New Roman" w:cs="Times New Roman"/>
          <w:sz w:val="26"/>
          <w:szCs w:val="26"/>
        </w:rPr>
        <w:t>,</w:t>
      </w:r>
      <w:r w:rsidR="00300823" w:rsidRPr="00300823">
        <w:rPr>
          <w:rFonts w:ascii="Times New Roman" w:hAnsi="Times New Roman" w:cs="Times New Roman"/>
          <w:sz w:val="26"/>
          <w:szCs w:val="26"/>
        </w:rPr>
        <w:t xml:space="preserve"> смеси масел «Лито масло»</w:t>
      </w:r>
      <w:r w:rsidR="000B6B48">
        <w:rPr>
          <w:rFonts w:ascii="Times New Roman" w:hAnsi="Times New Roman" w:cs="Times New Roman"/>
          <w:sz w:val="26"/>
          <w:szCs w:val="26"/>
        </w:rPr>
        <w:t>, бальзама «</w:t>
      </w:r>
      <w:proofErr w:type="spellStart"/>
      <w:r w:rsidR="000B6B48">
        <w:rPr>
          <w:rFonts w:ascii="Times New Roman" w:hAnsi="Times New Roman" w:cs="Times New Roman"/>
          <w:sz w:val="26"/>
          <w:szCs w:val="26"/>
        </w:rPr>
        <w:t>Промедин</w:t>
      </w:r>
      <w:proofErr w:type="spellEnd"/>
      <w:r w:rsidR="000B6B48">
        <w:rPr>
          <w:rFonts w:ascii="Times New Roman" w:hAnsi="Times New Roman" w:cs="Times New Roman"/>
          <w:sz w:val="26"/>
          <w:szCs w:val="26"/>
        </w:rPr>
        <w:t>»,</w:t>
      </w:r>
      <w:r w:rsidR="00300823" w:rsidRPr="00300823">
        <w:rPr>
          <w:rFonts w:ascii="Times New Roman" w:hAnsi="Times New Roman" w:cs="Times New Roman"/>
          <w:sz w:val="26"/>
          <w:szCs w:val="26"/>
        </w:rPr>
        <w:t xml:space="preserve"> крема «</w:t>
      </w:r>
      <w:proofErr w:type="spellStart"/>
      <w:r w:rsidR="00300823" w:rsidRPr="00300823">
        <w:rPr>
          <w:rFonts w:ascii="Times New Roman" w:hAnsi="Times New Roman" w:cs="Times New Roman"/>
          <w:sz w:val="26"/>
          <w:szCs w:val="26"/>
        </w:rPr>
        <w:t>Остеонол</w:t>
      </w:r>
      <w:proofErr w:type="spellEnd"/>
      <w:r w:rsidR="00300823" w:rsidRPr="00300823">
        <w:rPr>
          <w:rFonts w:ascii="Times New Roman" w:hAnsi="Times New Roman" w:cs="Times New Roman"/>
          <w:sz w:val="26"/>
          <w:szCs w:val="26"/>
        </w:rPr>
        <w:t>»</w:t>
      </w:r>
      <w:r w:rsidRPr="00F7280F">
        <w:rPr>
          <w:rFonts w:ascii="Times New Roman" w:hAnsi="Times New Roman" w:cs="Times New Roman"/>
          <w:sz w:val="26"/>
          <w:szCs w:val="26"/>
        </w:rPr>
        <w:t xml:space="preserve">, распространявшаяся в газете «Страничка Здоровья», </w:t>
      </w:r>
      <w:r w:rsidRPr="00F7280F"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впечатление, что </w:t>
      </w:r>
      <w:r w:rsidRPr="00F7280F">
        <w:rPr>
          <w:rFonts w:ascii="Times New Roman" w:hAnsi="Times New Roman" w:cs="Times New Roman"/>
          <w:sz w:val="26"/>
          <w:szCs w:val="26"/>
        </w:rPr>
        <w:t xml:space="preserve">все они обладают лечебными свойствами и оказывают </w:t>
      </w:r>
      <w:r w:rsidRPr="00F7280F">
        <w:rPr>
          <w:rFonts w:ascii="Times New Roman" w:hAnsi="Times New Roman" w:cs="Times New Roman"/>
          <w:sz w:val="26"/>
          <w:szCs w:val="26"/>
          <w:lang w:eastAsia="en-US"/>
        </w:rPr>
        <w:t>положительное влияние на течение болезней</w:t>
      </w:r>
      <w:r w:rsidRPr="00F728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280F" w:rsidRPr="009D3230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80F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9D3230">
        <w:rPr>
          <w:rFonts w:ascii="Times New Roman" w:hAnsi="Times New Roman" w:cs="Times New Roman"/>
          <w:sz w:val="26"/>
          <w:szCs w:val="26"/>
        </w:rPr>
        <w:t xml:space="preserve">рассматриваемая реклама распространялась в нарушение </w:t>
      </w:r>
      <w:r w:rsidRPr="009D3230">
        <w:rPr>
          <w:rFonts w:ascii="Times New Roman" w:hAnsi="Times New Roman" w:cs="Times New Roman"/>
          <w:sz w:val="26"/>
          <w:szCs w:val="26"/>
          <w:lang w:eastAsia="en-US"/>
        </w:rPr>
        <w:t xml:space="preserve">пункта 6 части 5 статьи 5 </w:t>
      </w:r>
      <w:r w:rsidRPr="009D3230">
        <w:rPr>
          <w:rFonts w:ascii="Times New Roman" w:hAnsi="Times New Roman" w:cs="Times New Roman"/>
          <w:sz w:val="26"/>
          <w:szCs w:val="26"/>
        </w:rPr>
        <w:t>Закона «О рекламе».</w:t>
      </w:r>
    </w:p>
    <w:p w:rsidR="00F7280F" w:rsidRPr="009D3230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30">
        <w:rPr>
          <w:rFonts w:ascii="Times New Roman" w:hAnsi="Times New Roman" w:cs="Times New Roman"/>
          <w:sz w:val="26"/>
          <w:szCs w:val="26"/>
        </w:rPr>
        <w:t>Реклама биологически активн</w:t>
      </w:r>
      <w:r w:rsidR="00300823" w:rsidRPr="009D3230">
        <w:rPr>
          <w:rFonts w:ascii="Times New Roman" w:hAnsi="Times New Roman" w:cs="Times New Roman"/>
          <w:sz w:val="26"/>
          <w:szCs w:val="26"/>
        </w:rPr>
        <w:t>ой</w:t>
      </w:r>
      <w:r w:rsidRPr="009D3230">
        <w:rPr>
          <w:rFonts w:ascii="Times New Roman" w:hAnsi="Times New Roman" w:cs="Times New Roman"/>
          <w:sz w:val="26"/>
          <w:szCs w:val="26"/>
        </w:rPr>
        <w:t xml:space="preserve"> добавк</w:t>
      </w:r>
      <w:r w:rsidR="00300823" w:rsidRPr="009D3230">
        <w:rPr>
          <w:rFonts w:ascii="Times New Roman" w:hAnsi="Times New Roman" w:cs="Times New Roman"/>
          <w:sz w:val="26"/>
          <w:szCs w:val="26"/>
        </w:rPr>
        <w:t>и</w:t>
      </w:r>
      <w:r w:rsidRPr="009D3230">
        <w:rPr>
          <w:rFonts w:ascii="Times New Roman" w:hAnsi="Times New Roman" w:cs="Times New Roman"/>
          <w:sz w:val="26"/>
          <w:szCs w:val="26"/>
        </w:rPr>
        <w:t xml:space="preserve"> к пище</w:t>
      </w:r>
      <w:r w:rsidR="00300823" w:rsidRPr="009D3230">
        <w:rPr>
          <w:rFonts w:ascii="Times New Roman" w:hAnsi="Times New Roman" w:cs="Times New Roman"/>
          <w:sz w:val="26"/>
          <w:szCs w:val="26"/>
        </w:rPr>
        <w:t xml:space="preserve"> «Олексин»</w:t>
      </w:r>
      <w:r w:rsidRPr="009D3230">
        <w:rPr>
          <w:rFonts w:ascii="Times New Roman" w:hAnsi="Times New Roman" w:cs="Times New Roman"/>
          <w:sz w:val="26"/>
          <w:szCs w:val="26"/>
        </w:rPr>
        <w:t xml:space="preserve">, распространявшаяся в газете «Страничка Здоровья», </w:t>
      </w:r>
      <w:r w:rsidRPr="009D3230"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впечатление, что </w:t>
      </w:r>
      <w:r w:rsidRPr="009D3230">
        <w:rPr>
          <w:rFonts w:ascii="Times New Roman" w:hAnsi="Times New Roman" w:cs="Times New Roman"/>
          <w:sz w:val="26"/>
          <w:szCs w:val="26"/>
        </w:rPr>
        <w:t>он</w:t>
      </w:r>
      <w:r w:rsidR="00300823" w:rsidRPr="009D3230">
        <w:rPr>
          <w:rFonts w:ascii="Times New Roman" w:hAnsi="Times New Roman" w:cs="Times New Roman"/>
          <w:sz w:val="26"/>
          <w:szCs w:val="26"/>
        </w:rPr>
        <w:t>а являе</w:t>
      </w:r>
      <w:r w:rsidRPr="009D3230">
        <w:rPr>
          <w:rFonts w:ascii="Times New Roman" w:hAnsi="Times New Roman" w:cs="Times New Roman"/>
          <w:sz w:val="26"/>
          <w:szCs w:val="26"/>
        </w:rPr>
        <w:t>тся лекарственным средств</w:t>
      </w:r>
      <w:r w:rsidR="009D3230">
        <w:rPr>
          <w:rFonts w:ascii="Times New Roman" w:hAnsi="Times New Roman" w:cs="Times New Roman"/>
          <w:sz w:val="26"/>
          <w:szCs w:val="26"/>
        </w:rPr>
        <w:t>ом</w:t>
      </w:r>
      <w:r w:rsidRPr="009D3230">
        <w:rPr>
          <w:rFonts w:ascii="Times New Roman" w:hAnsi="Times New Roman" w:cs="Times New Roman"/>
          <w:sz w:val="26"/>
          <w:szCs w:val="26"/>
        </w:rPr>
        <w:t xml:space="preserve"> и (или) облада</w:t>
      </w:r>
      <w:r w:rsidR="009D3230">
        <w:rPr>
          <w:rFonts w:ascii="Times New Roman" w:hAnsi="Times New Roman" w:cs="Times New Roman"/>
          <w:sz w:val="26"/>
          <w:szCs w:val="26"/>
        </w:rPr>
        <w:t>е</w:t>
      </w:r>
      <w:r w:rsidRPr="009D3230">
        <w:rPr>
          <w:rFonts w:ascii="Times New Roman" w:hAnsi="Times New Roman" w:cs="Times New Roman"/>
          <w:sz w:val="26"/>
          <w:szCs w:val="26"/>
        </w:rPr>
        <w:t>т лечебными свойствами, содержит ссылки на конкретные случаи излечения людей, улучшения их состоя</w:t>
      </w:r>
      <w:r w:rsidR="009D3230">
        <w:rPr>
          <w:rFonts w:ascii="Times New Roman" w:hAnsi="Times New Roman" w:cs="Times New Roman"/>
          <w:sz w:val="26"/>
          <w:szCs w:val="26"/>
        </w:rPr>
        <w:t xml:space="preserve">ния в результате применения такой </w:t>
      </w:r>
      <w:r w:rsidRPr="009D3230">
        <w:rPr>
          <w:rFonts w:ascii="Times New Roman" w:hAnsi="Times New Roman" w:cs="Times New Roman"/>
          <w:sz w:val="26"/>
          <w:szCs w:val="26"/>
        </w:rPr>
        <w:t>добавк</w:t>
      </w:r>
      <w:r w:rsidR="009D3230">
        <w:rPr>
          <w:rFonts w:ascii="Times New Roman" w:hAnsi="Times New Roman" w:cs="Times New Roman"/>
          <w:sz w:val="26"/>
          <w:szCs w:val="26"/>
        </w:rPr>
        <w:t>и</w:t>
      </w:r>
      <w:r w:rsidRPr="009D3230">
        <w:rPr>
          <w:rFonts w:ascii="Times New Roman" w:hAnsi="Times New Roman" w:cs="Times New Roman"/>
          <w:sz w:val="26"/>
          <w:szCs w:val="26"/>
        </w:rPr>
        <w:t xml:space="preserve">, содержит выражение благодарности физическими лицами в связи с </w:t>
      </w:r>
      <w:r w:rsidR="009D3230">
        <w:rPr>
          <w:rFonts w:ascii="Times New Roman" w:hAnsi="Times New Roman" w:cs="Times New Roman"/>
          <w:sz w:val="26"/>
          <w:szCs w:val="26"/>
        </w:rPr>
        <w:t xml:space="preserve">ее </w:t>
      </w:r>
      <w:r w:rsidRPr="009D3230">
        <w:rPr>
          <w:rFonts w:ascii="Times New Roman" w:hAnsi="Times New Roman" w:cs="Times New Roman"/>
          <w:sz w:val="26"/>
          <w:szCs w:val="26"/>
        </w:rPr>
        <w:t>применением</w:t>
      </w:r>
      <w:r w:rsidR="009D3230">
        <w:rPr>
          <w:rFonts w:ascii="Times New Roman" w:hAnsi="Times New Roman" w:cs="Times New Roman"/>
          <w:sz w:val="26"/>
          <w:szCs w:val="26"/>
        </w:rPr>
        <w:t>.</w:t>
      </w:r>
      <w:r w:rsidRPr="009D3230">
        <w:rPr>
          <w:rFonts w:ascii="Times New Roman" w:hAnsi="Times New Roman" w:cs="Times New Roman"/>
          <w:sz w:val="26"/>
          <w:szCs w:val="26"/>
        </w:rPr>
        <w:t xml:space="preserve"> Кроме того, данная реклама не сопровождается предупреждением, что объекты рекламирования не являются лекарственными средствами.</w:t>
      </w:r>
    </w:p>
    <w:p w:rsidR="001767A1" w:rsidRPr="009D3230" w:rsidRDefault="00F7280F" w:rsidP="00F7280F">
      <w:pPr>
        <w:ind w:firstLine="709"/>
        <w:jc w:val="both"/>
        <w:rPr>
          <w:sz w:val="26"/>
          <w:szCs w:val="26"/>
        </w:rPr>
      </w:pPr>
      <w:r w:rsidRPr="009D3230">
        <w:rPr>
          <w:sz w:val="26"/>
          <w:szCs w:val="26"/>
        </w:rPr>
        <w:t>Таким образом, рассматриваемая реклама распространялась в</w:t>
      </w:r>
      <w:r w:rsidRPr="009D3230">
        <w:rPr>
          <w:rFonts w:cs="DejaVu Sans"/>
          <w:sz w:val="26"/>
          <w:szCs w:val="26"/>
        </w:rPr>
        <w:t xml:space="preserve"> нарушение</w:t>
      </w:r>
      <w:r w:rsidRPr="009D3230">
        <w:rPr>
          <w:sz w:val="26"/>
          <w:szCs w:val="26"/>
        </w:rPr>
        <w:t xml:space="preserve"> пунктов 1, 2, 3 части 1, части 1.1 статьи 25 Закона «О рекламе».</w:t>
      </w:r>
    </w:p>
    <w:p w:rsidR="00C07163" w:rsidRDefault="00801E30" w:rsidP="00440727">
      <w:pPr>
        <w:ind w:firstLine="709"/>
        <w:jc w:val="both"/>
        <w:rPr>
          <w:rFonts w:eastAsia="DejaVu Sans"/>
          <w:color w:val="000000"/>
          <w:sz w:val="26"/>
          <w:szCs w:val="26"/>
          <w:lang w:eastAsia="ru-RU" w:bidi="en-US"/>
        </w:rPr>
      </w:pPr>
      <w:r w:rsidRPr="009D3230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9D3230">
        <w:rPr>
          <w:rFonts w:eastAsia="DejaVu Sans"/>
          <w:color w:val="000000"/>
          <w:sz w:val="26"/>
          <w:szCs w:val="26"/>
          <w:lang w:bidi="en-US"/>
        </w:rPr>
        <w:t xml:space="preserve"> 38 Закона «О рекламе» установлено,</w:t>
      </w:r>
      <w:r w:rsidRPr="00440727">
        <w:rPr>
          <w:rFonts w:eastAsia="DejaVu Sans"/>
          <w:color w:val="000000"/>
          <w:sz w:val="26"/>
          <w:szCs w:val="26"/>
          <w:lang w:bidi="en-US"/>
        </w:rPr>
        <w:t xml:space="preserve">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="00440727" w:rsidRPr="00440727">
        <w:rPr>
          <w:sz w:val="26"/>
          <w:szCs w:val="26"/>
        </w:rPr>
        <w:t>части 5 статьи 5</w:t>
      </w:r>
      <w:r w:rsidR="00F7280F">
        <w:rPr>
          <w:sz w:val="26"/>
          <w:szCs w:val="26"/>
        </w:rPr>
        <w:t>, статьи 25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</w:t>
      </w:r>
      <w:r w:rsidR="00440727" w:rsidRPr="00440727">
        <w:rPr>
          <w:rFonts w:eastAsia="DejaVu Sans"/>
          <w:color w:val="000000"/>
          <w:sz w:val="26"/>
          <w:szCs w:val="26"/>
          <w:lang w:bidi="en-US"/>
        </w:rPr>
        <w:t xml:space="preserve"> несет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 w:rsidR="00F7280F">
        <w:rPr>
          <w:rFonts w:eastAsia="DejaVu Sans"/>
          <w:color w:val="000000"/>
          <w:sz w:val="26"/>
          <w:szCs w:val="26"/>
          <w:lang w:bidi="en-US"/>
        </w:rPr>
        <w:t>, рекламораспространитель</w:t>
      </w:r>
      <w:r w:rsidR="005C7D40">
        <w:rPr>
          <w:rFonts w:eastAsia="DejaVu Sans"/>
          <w:color w:val="000000"/>
          <w:sz w:val="26"/>
          <w:szCs w:val="26"/>
          <w:lang w:bidi="en-US"/>
        </w:rPr>
        <w:t xml:space="preserve">. </w:t>
      </w:r>
    </w:p>
    <w:p w:rsidR="00C63603" w:rsidRDefault="00C63603" w:rsidP="00C6360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Рекламодателем и рекламораспространителем вышеуказанной рекламы является </w:t>
      </w:r>
      <w:r w:rsidR="00EC1DEE" w:rsidRPr="003960AA">
        <w:rPr>
          <w:rFonts w:eastAsia="Calibri"/>
          <w:sz w:val="26"/>
          <w:szCs w:val="26"/>
          <w:lang w:eastAsia="en-US"/>
        </w:rPr>
        <w:t xml:space="preserve">ИП </w:t>
      </w:r>
      <w:r w:rsidR="008B28C6" w:rsidRPr="008B28C6">
        <w:rPr>
          <w:rFonts w:eastAsia="Calibri"/>
          <w:sz w:val="26"/>
          <w:szCs w:val="26"/>
          <w:lang w:eastAsia="en-US"/>
        </w:rPr>
        <w:t>&lt;</w:t>
      </w:r>
      <w:r w:rsidR="008B28C6">
        <w:rPr>
          <w:rFonts w:eastAsia="Calibri"/>
          <w:sz w:val="26"/>
          <w:szCs w:val="26"/>
          <w:lang w:eastAsia="en-US"/>
        </w:rPr>
        <w:t>…</w:t>
      </w:r>
      <w:r w:rsidR="008B28C6" w:rsidRPr="008B28C6">
        <w:rPr>
          <w:rFonts w:eastAsia="Calibri"/>
          <w:sz w:val="26"/>
          <w:szCs w:val="26"/>
          <w:lang w:eastAsia="en-US"/>
        </w:rPr>
        <w:t>&gt;</w:t>
      </w:r>
      <w:r w:rsidR="00EC1DEE">
        <w:rPr>
          <w:rFonts w:eastAsia="Calibri"/>
          <w:sz w:val="26"/>
          <w:szCs w:val="26"/>
          <w:lang w:eastAsia="en-US"/>
        </w:rPr>
        <w:t xml:space="preserve">, который </w:t>
      </w:r>
      <w:r w:rsidR="007C726A">
        <w:rPr>
          <w:rFonts w:eastAsia="Calibri"/>
          <w:sz w:val="26"/>
          <w:szCs w:val="26"/>
          <w:lang w:eastAsia="en-US"/>
        </w:rPr>
        <w:t>осуществлял р</w:t>
      </w:r>
      <w:r>
        <w:rPr>
          <w:sz w:val="26"/>
          <w:szCs w:val="26"/>
        </w:rPr>
        <w:t>аздачу</w:t>
      </w:r>
      <w:r w:rsidRPr="003960AA">
        <w:rPr>
          <w:sz w:val="26"/>
          <w:szCs w:val="26"/>
        </w:rPr>
        <w:t xml:space="preserve"> данных рекламных материалов и реализацию указанных в них товаров</w:t>
      </w:r>
      <w:r>
        <w:rPr>
          <w:sz w:val="26"/>
          <w:szCs w:val="26"/>
        </w:rPr>
        <w:t xml:space="preserve"> </w:t>
      </w:r>
      <w:r w:rsidR="009D3230">
        <w:rPr>
          <w:sz w:val="26"/>
          <w:szCs w:val="26"/>
        </w:rPr>
        <w:t>4</w:t>
      </w:r>
      <w:r w:rsidR="009D3230" w:rsidRPr="003960AA">
        <w:rPr>
          <w:rFonts w:eastAsia="Calibri"/>
          <w:sz w:val="26"/>
          <w:szCs w:val="26"/>
          <w:lang w:eastAsia="en-US"/>
        </w:rPr>
        <w:t xml:space="preserve"> </w:t>
      </w:r>
      <w:r w:rsidR="009D3230">
        <w:rPr>
          <w:rFonts w:eastAsia="Calibri"/>
          <w:sz w:val="26"/>
          <w:szCs w:val="26"/>
          <w:lang w:eastAsia="en-US"/>
        </w:rPr>
        <w:t>сентября</w:t>
      </w:r>
      <w:r w:rsidR="009D3230" w:rsidRPr="003960AA">
        <w:rPr>
          <w:rFonts w:eastAsia="Calibri"/>
          <w:sz w:val="26"/>
          <w:szCs w:val="26"/>
          <w:lang w:eastAsia="en-US"/>
        </w:rPr>
        <w:t xml:space="preserve"> 201</w:t>
      </w:r>
      <w:r w:rsidR="009D3230">
        <w:rPr>
          <w:rFonts w:eastAsia="Calibri"/>
          <w:sz w:val="26"/>
          <w:szCs w:val="26"/>
          <w:lang w:eastAsia="en-US"/>
        </w:rPr>
        <w:t>4</w:t>
      </w:r>
      <w:r w:rsidR="009D3230" w:rsidRPr="003960AA">
        <w:rPr>
          <w:rFonts w:eastAsia="Calibri"/>
          <w:sz w:val="26"/>
          <w:szCs w:val="26"/>
          <w:lang w:eastAsia="en-US"/>
        </w:rPr>
        <w:t xml:space="preserve"> года</w:t>
      </w:r>
      <w:r w:rsidRPr="003960AA">
        <w:rPr>
          <w:rFonts w:eastAsia="Calibri"/>
          <w:sz w:val="26"/>
          <w:szCs w:val="26"/>
          <w:lang w:eastAsia="en-US"/>
        </w:rPr>
        <w:t xml:space="preserve"> в период времени </w:t>
      </w:r>
      <w:r w:rsidR="009D3230" w:rsidRPr="00213855">
        <w:rPr>
          <w:sz w:val="26"/>
          <w:szCs w:val="26"/>
        </w:rPr>
        <w:t xml:space="preserve">с </w:t>
      </w:r>
      <w:r w:rsidR="009D3230">
        <w:rPr>
          <w:sz w:val="26"/>
          <w:szCs w:val="26"/>
        </w:rPr>
        <w:t>13</w:t>
      </w:r>
      <w:r w:rsidR="009D3230" w:rsidRPr="00213855">
        <w:rPr>
          <w:sz w:val="26"/>
          <w:szCs w:val="26"/>
        </w:rPr>
        <w:t>.00 до 1</w:t>
      </w:r>
      <w:r w:rsidR="009D3230">
        <w:rPr>
          <w:sz w:val="26"/>
          <w:szCs w:val="26"/>
        </w:rPr>
        <w:t>4</w:t>
      </w:r>
      <w:r w:rsidR="009D3230" w:rsidRPr="00213855">
        <w:rPr>
          <w:sz w:val="26"/>
          <w:szCs w:val="26"/>
        </w:rPr>
        <w:t>.00</w:t>
      </w:r>
      <w:r w:rsidRPr="003960AA">
        <w:rPr>
          <w:sz w:val="26"/>
          <w:szCs w:val="26"/>
        </w:rPr>
        <w:t xml:space="preserve"> часов в ДК «Юбилейный» по адресу: г.</w:t>
      </w:r>
      <w:r w:rsidR="007C726A">
        <w:rPr>
          <w:sz w:val="26"/>
          <w:szCs w:val="26"/>
        </w:rPr>
        <w:t xml:space="preserve"> Тамбов, пл. Льва Толстого, 4а.</w:t>
      </w:r>
    </w:p>
    <w:p w:rsidR="00D512FF" w:rsidRPr="00D512FF" w:rsidRDefault="00D512FF" w:rsidP="00413F2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>на основании статьи 38 Закона «О рекламе»</w:t>
      </w:r>
      <w:r w:rsidR="005D6E6E">
        <w:rPr>
          <w:sz w:val="26"/>
          <w:szCs w:val="26"/>
          <w:lang w:eastAsia="ru-RU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="000A6BFD" w:rsidRPr="005124CB">
        <w:rPr>
          <w:bCs/>
          <w:sz w:val="26"/>
          <w:szCs w:val="26"/>
          <w:lang w:bidi="ru-RU"/>
        </w:rPr>
        <w:lastRenderedPageBreak/>
        <w:t>пункта 6 части 5 статьи 5, пунктов 1, 2, 3 части 1, части 1.1 статьи 25</w:t>
      </w:r>
      <w:r w:rsidR="00784E72">
        <w:rPr>
          <w:sz w:val="26"/>
          <w:szCs w:val="26"/>
        </w:rPr>
        <w:t xml:space="preserve"> </w:t>
      </w:r>
      <w:r w:rsidRPr="001A75B2">
        <w:rPr>
          <w:sz w:val="26"/>
          <w:szCs w:val="26"/>
        </w:rPr>
        <w:t>Закона «О рекламе», несет рекламодатель</w:t>
      </w:r>
      <w:r w:rsidR="000A6BFD">
        <w:rPr>
          <w:sz w:val="26"/>
          <w:szCs w:val="26"/>
        </w:rPr>
        <w:t xml:space="preserve"> и рекламораспространитель</w:t>
      </w:r>
      <w:r w:rsidRPr="001A75B2">
        <w:rPr>
          <w:sz w:val="26"/>
          <w:szCs w:val="26"/>
        </w:rPr>
        <w:t xml:space="preserve"> -  </w:t>
      </w:r>
      <w:r w:rsidR="000A6BFD">
        <w:rPr>
          <w:rFonts w:cs="DejaVu Sans"/>
          <w:sz w:val="26"/>
          <w:szCs w:val="26"/>
        </w:rPr>
        <w:t xml:space="preserve">ИП </w:t>
      </w:r>
      <w:r w:rsidR="008B28C6" w:rsidRPr="008B28C6">
        <w:rPr>
          <w:rFonts w:cs="DejaVu Sans"/>
          <w:sz w:val="26"/>
          <w:szCs w:val="26"/>
        </w:rPr>
        <w:t>&lt;…&gt;</w:t>
      </w:r>
      <w:r w:rsidR="000A6BFD">
        <w:rPr>
          <w:rFonts w:cs="DejaVu Sans"/>
          <w:sz w:val="26"/>
          <w:szCs w:val="26"/>
        </w:rPr>
        <w:t>.</w:t>
      </w:r>
      <w:r w:rsidRPr="00D512FF">
        <w:rPr>
          <w:sz w:val="26"/>
          <w:szCs w:val="26"/>
        </w:rPr>
        <w:t xml:space="preserve"> </w:t>
      </w:r>
    </w:p>
    <w:p w:rsidR="00413F27" w:rsidRPr="001A75B2" w:rsidRDefault="005D6E6E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</w:rPr>
        <w:t>Доказательства добровольного прекращения р</w:t>
      </w:r>
      <w:r w:rsidR="00413F27">
        <w:rPr>
          <w:rFonts w:eastAsia="DejaVu Sans"/>
          <w:b w:val="0"/>
          <w:sz w:val="26"/>
          <w:szCs w:val="26"/>
        </w:rPr>
        <w:t>аспространени</w:t>
      </w:r>
      <w:r>
        <w:rPr>
          <w:rFonts w:eastAsia="DejaVu Sans"/>
          <w:b w:val="0"/>
          <w:sz w:val="26"/>
          <w:szCs w:val="26"/>
        </w:rPr>
        <w:t>я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 xml:space="preserve">рассматриваемой </w:t>
      </w:r>
      <w:r w:rsidR="001E2178" w:rsidRPr="001A75B2">
        <w:rPr>
          <w:rFonts w:eastAsia="DejaVu Sans"/>
          <w:b w:val="0"/>
          <w:sz w:val="26"/>
          <w:szCs w:val="26"/>
        </w:rPr>
        <w:t xml:space="preserve"> рекламы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>в материалы дела не представлено</w:t>
      </w:r>
      <w:r w:rsidR="00413F27">
        <w:rPr>
          <w:rFonts w:eastAsia="DejaVu Sans"/>
          <w:b w:val="0"/>
          <w:sz w:val="26"/>
          <w:szCs w:val="26"/>
        </w:rPr>
        <w:t>.</w:t>
      </w:r>
    </w:p>
    <w:p w:rsidR="008D703C" w:rsidRP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</w:t>
      </w:r>
      <w:r w:rsidRPr="008D703C">
        <w:rPr>
          <w:b w:val="0"/>
          <w:sz w:val="26"/>
          <w:szCs w:val="26"/>
        </w:rPr>
        <w:t>Комиссия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8D703C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884EF0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b w:val="0"/>
          <w:color w:val="000000"/>
          <w:sz w:val="26"/>
          <w:szCs w:val="26"/>
        </w:rPr>
        <w:t xml:space="preserve">1. </w:t>
      </w:r>
      <w:r w:rsidR="001E2178" w:rsidRPr="008D703C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ED19EE" w:rsidRPr="00393066">
        <w:rPr>
          <w:b w:val="0"/>
          <w:sz w:val="26"/>
          <w:szCs w:val="26"/>
        </w:rPr>
        <w:t>биологически активн</w:t>
      </w:r>
      <w:r w:rsidR="00ED19EE" w:rsidRPr="00393066">
        <w:rPr>
          <w:b w:val="0"/>
          <w:sz w:val="26"/>
          <w:szCs w:val="26"/>
          <w:lang w:val="ru-RU"/>
        </w:rPr>
        <w:t>ой</w:t>
      </w:r>
      <w:r w:rsidR="00ED19EE" w:rsidRPr="00393066">
        <w:rPr>
          <w:b w:val="0"/>
          <w:sz w:val="26"/>
          <w:szCs w:val="26"/>
        </w:rPr>
        <w:t xml:space="preserve"> добавк</w:t>
      </w:r>
      <w:r w:rsidR="00ED19EE" w:rsidRPr="00393066">
        <w:rPr>
          <w:b w:val="0"/>
          <w:sz w:val="26"/>
          <w:szCs w:val="26"/>
          <w:lang w:val="ru-RU"/>
        </w:rPr>
        <w:t>и</w:t>
      </w:r>
      <w:r w:rsidR="00ED19EE" w:rsidRPr="00393066">
        <w:rPr>
          <w:b w:val="0"/>
          <w:sz w:val="26"/>
          <w:szCs w:val="26"/>
        </w:rPr>
        <w:t xml:space="preserve"> к пище</w:t>
      </w:r>
      <w:r w:rsidR="00ED19EE" w:rsidRPr="00393066">
        <w:rPr>
          <w:b w:val="0"/>
          <w:sz w:val="26"/>
          <w:szCs w:val="26"/>
          <w:lang w:val="ru-RU"/>
        </w:rPr>
        <w:t xml:space="preserve"> «Олексин»</w:t>
      </w:r>
      <w:r w:rsidR="00ED19EE" w:rsidRPr="00393066">
        <w:rPr>
          <w:b w:val="0"/>
          <w:sz w:val="26"/>
          <w:szCs w:val="26"/>
        </w:rPr>
        <w:t>, бальзам</w:t>
      </w:r>
      <w:r w:rsidR="00ED19EE" w:rsidRPr="00393066">
        <w:rPr>
          <w:b w:val="0"/>
          <w:sz w:val="26"/>
          <w:szCs w:val="26"/>
          <w:lang w:val="ru-RU"/>
        </w:rPr>
        <w:t>ов</w:t>
      </w:r>
      <w:r w:rsidR="00ED19EE" w:rsidRPr="00393066">
        <w:rPr>
          <w:b w:val="0"/>
          <w:sz w:val="26"/>
          <w:szCs w:val="26"/>
        </w:rPr>
        <w:t xml:space="preserve"> «Сибирский»</w:t>
      </w:r>
      <w:r w:rsidR="00ED19EE" w:rsidRPr="00393066">
        <w:rPr>
          <w:b w:val="0"/>
          <w:sz w:val="26"/>
          <w:szCs w:val="26"/>
          <w:lang w:val="ru-RU"/>
        </w:rPr>
        <w:t xml:space="preserve">, </w:t>
      </w:r>
      <w:r w:rsidR="00ED19EE" w:rsidRPr="00393066">
        <w:rPr>
          <w:b w:val="0"/>
          <w:sz w:val="26"/>
          <w:szCs w:val="26"/>
        </w:rPr>
        <w:t>«</w:t>
      </w:r>
      <w:proofErr w:type="spellStart"/>
      <w:r w:rsidR="00ED19EE" w:rsidRPr="00393066">
        <w:rPr>
          <w:b w:val="0"/>
          <w:sz w:val="26"/>
          <w:szCs w:val="26"/>
        </w:rPr>
        <w:t>Промедин</w:t>
      </w:r>
      <w:proofErr w:type="spellEnd"/>
      <w:r w:rsidR="00ED19EE" w:rsidRPr="00393066">
        <w:rPr>
          <w:b w:val="0"/>
          <w:sz w:val="26"/>
          <w:szCs w:val="26"/>
        </w:rPr>
        <w:t>»</w:t>
      </w:r>
      <w:r w:rsidR="00ED19EE" w:rsidRPr="00393066">
        <w:rPr>
          <w:b w:val="0"/>
          <w:sz w:val="26"/>
          <w:szCs w:val="26"/>
          <w:lang w:val="ru-RU"/>
        </w:rPr>
        <w:t xml:space="preserve">, </w:t>
      </w:r>
      <w:r w:rsidR="00ED19EE" w:rsidRPr="00393066">
        <w:rPr>
          <w:b w:val="0"/>
          <w:sz w:val="26"/>
          <w:szCs w:val="26"/>
        </w:rPr>
        <w:t>смеси растительных масел «Лито масло»</w:t>
      </w:r>
      <w:r w:rsidR="00ED19EE" w:rsidRPr="00393066">
        <w:rPr>
          <w:b w:val="0"/>
          <w:sz w:val="26"/>
          <w:szCs w:val="26"/>
          <w:lang w:val="ru-RU"/>
        </w:rPr>
        <w:t xml:space="preserve"> и </w:t>
      </w:r>
      <w:r w:rsidR="00ED19EE" w:rsidRPr="00393066">
        <w:rPr>
          <w:b w:val="0"/>
          <w:sz w:val="26"/>
          <w:szCs w:val="26"/>
        </w:rPr>
        <w:t>крема «</w:t>
      </w:r>
      <w:proofErr w:type="spellStart"/>
      <w:r w:rsidR="00ED19EE" w:rsidRPr="00393066">
        <w:rPr>
          <w:b w:val="0"/>
          <w:sz w:val="26"/>
          <w:szCs w:val="26"/>
          <w:lang w:val="ru-RU"/>
        </w:rPr>
        <w:t>Остеонол</w:t>
      </w:r>
      <w:proofErr w:type="spellEnd"/>
      <w:r w:rsidR="00ED19EE" w:rsidRPr="00393066">
        <w:rPr>
          <w:b w:val="0"/>
          <w:sz w:val="26"/>
          <w:szCs w:val="26"/>
        </w:rPr>
        <w:t>»</w:t>
      </w:r>
      <w:r w:rsidR="00D63F98" w:rsidRPr="008D703C">
        <w:rPr>
          <w:rFonts w:eastAsia="DejaVu Sans"/>
          <w:b w:val="0"/>
          <w:sz w:val="26"/>
          <w:szCs w:val="26"/>
          <w:lang w:eastAsia="ru-RU" w:bidi="ru-RU"/>
        </w:rPr>
        <w:t>,</w:t>
      </w:r>
      <w:r w:rsidR="00EC4C4B" w:rsidRPr="008D703C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0172CA" w:rsidRPr="008D703C">
        <w:rPr>
          <w:rFonts w:eastAsia="DejaVu Sans"/>
          <w:b w:val="0"/>
          <w:sz w:val="26"/>
          <w:szCs w:val="26"/>
        </w:rPr>
        <w:t xml:space="preserve">распространявшуюся </w:t>
      </w:r>
      <w:r w:rsidR="00007F7E">
        <w:rPr>
          <w:rFonts w:eastAsia="DejaVu Sans"/>
          <w:b w:val="0"/>
          <w:sz w:val="26"/>
          <w:szCs w:val="26"/>
        </w:rPr>
        <w:t xml:space="preserve">в </w:t>
      </w:r>
      <w:r w:rsidR="001407A8">
        <w:rPr>
          <w:rFonts w:eastAsia="DejaVu Sans"/>
          <w:b w:val="0"/>
          <w:sz w:val="26"/>
          <w:szCs w:val="26"/>
          <w:lang w:val="ru-RU"/>
        </w:rPr>
        <w:t>газете «Страничка Здоровья»</w:t>
      </w:r>
      <w:r w:rsidR="00AE5B53">
        <w:rPr>
          <w:rFonts w:eastAsia="DejaVu Sans"/>
          <w:b w:val="0"/>
          <w:sz w:val="26"/>
          <w:szCs w:val="26"/>
        </w:rPr>
        <w:t xml:space="preserve"> в</w:t>
      </w:r>
      <w:r w:rsidR="001407A8">
        <w:rPr>
          <w:rFonts w:eastAsia="DejaVu Sans"/>
          <w:b w:val="0"/>
          <w:sz w:val="26"/>
          <w:szCs w:val="26"/>
          <w:lang w:val="ru-RU"/>
        </w:rPr>
        <w:t xml:space="preserve"> </w:t>
      </w:r>
      <w:r w:rsidR="00ED19EE">
        <w:rPr>
          <w:rFonts w:eastAsia="DejaVu Sans"/>
          <w:b w:val="0"/>
          <w:sz w:val="26"/>
          <w:szCs w:val="26"/>
          <w:lang w:val="ru-RU"/>
        </w:rPr>
        <w:t>августе и сентябре</w:t>
      </w:r>
      <w:r w:rsidR="001407A8">
        <w:rPr>
          <w:rFonts w:eastAsia="DejaVu Sans"/>
          <w:b w:val="0"/>
          <w:sz w:val="26"/>
          <w:szCs w:val="26"/>
          <w:lang w:val="ru-RU"/>
        </w:rPr>
        <w:t xml:space="preserve"> 201</w:t>
      </w:r>
      <w:r w:rsidR="00ED19EE">
        <w:rPr>
          <w:rFonts w:eastAsia="DejaVu Sans"/>
          <w:b w:val="0"/>
          <w:sz w:val="26"/>
          <w:szCs w:val="26"/>
          <w:lang w:val="ru-RU"/>
        </w:rPr>
        <w:t>4</w:t>
      </w:r>
      <w:r w:rsidR="001407A8">
        <w:rPr>
          <w:rFonts w:eastAsia="DejaVu Sans"/>
          <w:b w:val="0"/>
          <w:sz w:val="26"/>
          <w:szCs w:val="26"/>
          <w:lang w:val="ru-RU"/>
        </w:rPr>
        <w:t xml:space="preserve"> года в </w:t>
      </w:r>
      <w:r w:rsidR="00AE5B53">
        <w:rPr>
          <w:rFonts w:eastAsia="DejaVu Sans"/>
          <w:b w:val="0"/>
          <w:sz w:val="26"/>
          <w:szCs w:val="26"/>
        </w:rPr>
        <w:t xml:space="preserve">почтовых ящиках подъездов жилых </w:t>
      </w:r>
      <w:r w:rsidR="00AE5B53" w:rsidRPr="00D81729">
        <w:rPr>
          <w:rFonts w:eastAsia="DejaVu Sans"/>
          <w:b w:val="0"/>
          <w:sz w:val="26"/>
          <w:szCs w:val="26"/>
        </w:rPr>
        <w:t>домов города Тамбова</w:t>
      </w:r>
      <w:r w:rsidR="00D81729" w:rsidRPr="00D81729">
        <w:rPr>
          <w:rFonts w:eastAsia="DejaVu Sans"/>
          <w:b w:val="0"/>
          <w:sz w:val="26"/>
          <w:szCs w:val="26"/>
        </w:rPr>
        <w:t xml:space="preserve"> и в месте реализации товара в </w:t>
      </w:r>
      <w:r w:rsidR="00D81729" w:rsidRPr="00D81729">
        <w:rPr>
          <w:b w:val="0"/>
          <w:sz w:val="26"/>
          <w:szCs w:val="26"/>
        </w:rPr>
        <w:t xml:space="preserve">ДК «Юбилейный» </w:t>
      </w:r>
      <w:r w:rsidR="00D81729" w:rsidRPr="00D81729">
        <w:rPr>
          <w:rFonts w:eastAsia="DejaVu Sans"/>
          <w:b w:val="0"/>
          <w:sz w:val="26"/>
          <w:szCs w:val="26"/>
        </w:rPr>
        <w:t xml:space="preserve">по адресу: </w:t>
      </w:r>
      <w:r w:rsidR="00D81729" w:rsidRPr="00D81729">
        <w:rPr>
          <w:b w:val="0"/>
          <w:sz w:val="26"/>
          <w:szCs w:val="26"/>
        </w:rPr>
        <w:t>г. Тамбов, пл. Льва Толстого, 4а</w:t>
      </w:r>
      <w:r w:rsidR="00EC4C4B" w:rsidRPr="00D81729">
        <w:rPr>
          <w:b w:val="0"/>
          <w:sz w:val="26"/>
          <w:szCs w:val="26"/>
        </w:rPr>
        <w:t xml:space="preserve">, </w:t>
      </w:r>
      <w:r w:rsidR="001E2178" w:rsidRPr="00D81729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1407A8" w:rsidRPr="005124CB">
        <w:rPr>
          <w:b w:val="0"/>
          <w:bCs/>
          <w:sz w:val="26"/>
          <w:szCs w:val="26"/>
          <w:lang w:val="ru-RU" w:bidi="ru-RU"/>
        </w:rPr>
        <w:t xml:space="preserve">пункта 6 части 5 статьи 5, пунктов </w:t>
      </w:r>
      <w:r w:rsidR="001407A8" w:rsidRPr="00884EF0">
        <w:rPr>
          <w:b w:val="0"/>
          <w:bCs/>
          <w:sz w:val="26"/>
          <w:szCs w:val="26"/>
          <w:lang w:val="ru-RU" w:bidi="ru-RU"/>
        </w:rPr>
        <w:t>1, 2, 3 части 1, части 1.1 статьи 25</w:t>
      </w:r>
      <w:r w:rsidR="00EC4C4B" w:rsidRPr="00884EF0">
        <w:rPr>
          <w:b w:val="0"/>
          <w:sz w:val="26"/>
          <w:szCs w:val="26"/>
        </w:rPr>
        <w:t xml:space="preserve"> </w:t>
      </w:r>
      <w:r w:rsidR="001E2178" w:rsidRPr="00884EF0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884EF0">
        <w:rPr>
          <w:b w:val="0"/>
          <w:color w:val="000000"/>
          <w:sz w:val="26"/>
          <w:szCs w:val="26"/>
        </w:rPr>
        <w:t>.</w:t>
      </w:r>
    </w:p>
    <w:p w:rsidR="008D703C" w:rsidRPr="00884EF0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884EF0">
        <w:rPr>
          <w:b w:val="0"/>
          <w:sz w:val="26"/>
          <w:szCs w:val="26"/>
        </w:rPr>
        <w:t xml:space="preserve">2. </w:t>
      </w:r>
      <w:r w:rsidR="005D6E6E" w:rsidRPr="00884EF0">
        <w:rPr>
          <w:b w:val="0"/>
          <w:sz w:val="26"/>
          <w:szCs w:val="26"/>
        </w:rPr>
        <w:t xml:space="preserve">Выдать </w:t>
      </w:r>
      <w:r w:rsidR="00884EF0" w:rsidRPr="00884EF0">
        <w:rPr>
          <w:rFonts w:cs="DejaVu Sans"/>
          <w:b w:val="0"/>
          <w:sz w:val="26"/>
          <w:szCs w:val="26"/>
        </w:rPr>
        <w:t xml:space="preserve">ИП </w:t>
      </w:r>
      <w:r w:rsidR="008B28C6" w:rsidRPr="008B28C6">
        <w:rPr>
          <w:rFonts w:cs="DejaVu Sans"/>
          <w:b w:val="0"/>
          <w:sz w:val="26"/>
          <w:szCs w:val="26"/>
          <w:lang w:val="ru-RU"/>
        </w:rPr>
        <w:t>&lt;</w:t>
      </w:r>
      <w:r w:rsidR="008B28C6">
        <w:rPr>
          <w:rFonts w:cs="DejaVu Sans"/>
          <w:b w:val="0"/>
          <w:sz w:val="26"/>
          <w:szCs w:val="26"/>
          <w:lang w:val="ru-RU"/>
        </w:rPr>
        <w:t>…</w:t>
      </w:r>
      <w:r w:rsidR="008B28C6" w:rsidRPr="008B28C6">
        <w:rPr>
          <w:rFonts w:cs="DejaVu Sans"/>
          <w:b w:val="0"/>
          <w:sz w:val="26"/>
          <w:szCs w:val="26"/>
          <w:lang w:val="ru-RU"/>
        </w:rPr>
        <w:t>&gt;</w:t>
      </w:r>
      <w:r w:rsidR="005D6E6E" w:rsidRPr="00884EF0">
        <w:rPr>
          <w:b w:val="0"/>
          <w:sz w:val="26"/>
          <w:szCs w:val="26"/>
        </w:rPr>
        <w:t xml:space="preserve"> </w:t>
      </w:r>
      <w:r w:rsidR="005D6E6E" w:rsidRPr="00884EF0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5D6E6E" w:rsidRPr="00884EF0">
        <w:rPr>
          <w:b w:val="0"/>
          <w:sz w:val="26"/>
          <w:szCs w:val="26"/>
        </w:rPr>
        <w:t xml:space="preserve">о прекращении распространения  рекламы, нарушающей </w:t>
      </w:r>
      <w:r w:rsidR="00884EF0" w:rsidRPr="00884EF0">
        <w:rPr>
          <w:b w:val="0"/>
          <w:bCs/>
          <w:sz w:val="26"/>
          <w:szCs w:val="26"/>
          <w:lang w:val="ru-RU" w:bidi="ru-RU"/>
        </w:rPr>
        <w:t>пункт 6 части 5 статьи 5, пункты 1, 2, 3 части 1, части 1.1 статьи 25</w:t>
      </w:r>
      <w:r w:rsidR="00AE5B53" w:rsidRPr="00884EF0">
        <w:rPr>
          <w:b w:val="0"/>
          <w:sz w:val="26"/>
          <w:szCs w:val="26"/>
        </w:rPr>
        <w:t xml:space="preserve"> </w:t>
      </w:r>
      <w:r w:rsidR="005D6E6E" w:rsidRPr="00884EF0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5D6E6E" w:rsidRPr="00884EF0">
        <w:rPr>
          <w:b w:val="0"/>
          <w:color w:val="000000"/>
          <w:sz w:val="26"/>
          <w:szCs w:val="26"/>
        </w:rPr>
        <w:t xml:space="preserve">, </w:t>
      </w:r>
      <w:r w:rsidR="005D6E6E" w:rsidRPr="00884EF0">
        <w:rPr>
          <w:rFonts w:eastAsia="DejaVu Sans"/>
          <w:b w:val="0"/>
          <w:sz w:val="26"/>
          <w:szCs w:val="26"/>
        </w:rPr>
        <w:t xml:space="preserve">и представить доказательства устранения нарушения </w:t>
      </w:r>
      <w:r w:rsidR="005D6E6E" w:rsidRPr="00884EF0">
        <w:rPr>
          <w:b w:val="0"/>
          <w:sz w:val="26"/>
          <w:szCs w:val="26"/>
        </w:rPr>
        <w:t>в 2-х недельный срок со дня получения предписания</w:t>
      </w:r>
      <w:r w:rsidR="00413F27" w:rsidRPr="00884EF0">
        <w:rPr>
          <w:b w:val="0"/>
          <w:sz w:val="26"/>
          <w:szCs w:val="26"/>
        </w:rPr>
        <w:t>.</w:t>
      </w:r>
    </w:p>
    <w:p w:rsidR="00723043" w:rsidRPr="00884EF0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84EF0">
        <w:rPr>
          <w:rFonts w:eastAsia="DejaVu Sans"/>
          <w:b w:val="0"/>
          <w:sz w:val="26"/>
          <w:szCs w:val="26"/>
          <w:lang w:eastAsia="ru-RU" w:bidi="ru-RU"/>
        </w:rPr>
        <w:t xml:space="preserve">3. </w:t>
      </w:r>
      <w:r w:rsidR="00413F27" w:rsidRPr="00884EF0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884EF0" w:rsidRPr="00884EF0">
        <w:rPr>
          <w:rFonts w:cs="DejaVu Sans"/>
          <w:b w:val="0"/>
          <w:sz w:val="26"/>
          <w:szCs w:val="26"/>
        </w:rPr>
        <w:t xml:space="preserve">ИП </w:t>
      </w:r>
      <w:r w:rsidR="008B28C6" w:rsidRPr="008B28C6">
        <w:rPr>
          <w:rFonts w:cs="DejaVu Sans"/>
          <w:b w:val="0"/>
          <w:sz w:val="26"/>
          <w:szCs w:val="26"/>
          <w:lang w:val="ru-RU"/>
        </w:rPr>
        <w:t>&lt;…&gt;</w:t>
      </w:r>
      <w:bookmarkStart w:id="0" w:name="_GoBack"/>
      <w:bookmarkEnd w:id="0"/>
      <w:r w:rsidR="00884EF0" w:rsidRPr="00884EF0">
        <w:rPr>
          <w:rFonts w:cs="DejaVu Sans"/>
          <w:b w:val="0"/>
          <w:sz w:val="26"/>
          <w:szCs w:val="26"/>
        </w:rPr>
        <w:t>.</w:t>
      </w:r>
    </w:p>
    <w:p w:rsidR="001E2178" w:rsidRPr="00884EF0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884EF0">
        <w:rPr>
          <w:b w:val="0"/>
          <w:sz w:val="26"/>
          <w:szCs w:val="26"/>
        </w:rPr>
        <w:t>Решение может быть</w:t>
      </w:r>
      <w:r w:rsidRPr="008D703C">
        <w:rPr>
          <w:b w:val="0"/>
          <w:sz w:val="26"/>
          <w:szCs w:val="26"/>
        </w:rPr>
        <w:t xml:space="preserve">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</w:t>
      </w:r>
      <w:r w:rsidR="00A85625">
        <w:rPr>
          <w:b w:val="0"/>
          <w:sz w:val="26"/>
          <w:szCs w:val="26"/>
        </w:rPr>
        <w:t xml:space="preserve"> </w:t>
      </w:r>
      <w:r w:rsidR="00093951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AE5B53">
        <w:rPr>
          <w:b w:val="0"/>
          <w:sz w:val="26"/>
          <w:szCs w:val="26"/>
        </w:rPr>
        <w:t>К</w:t>
      </w:r>
      <w:r w:rsidR="00744ED0">
        <w:rPr>
          <w:b w:val="0"/>
          <w:sz w:val="26"/>
          <w:szCs w:val="26"/>
        </w:rPr>
        <w:t>.</w:t>
      </w:r>
      <w:r w:rsidR="00AE5B53">
        <w:rPr>
          <w:b w:val="0"/>
          <w:sz w:val="26"/>
          <w:szCs w:val="26"/>
        </w:rPr>
        <w:t>И</w:t>
      </w:r>
      <w:r w:rsidR="00744ED0">
        <w:rPr>
          <w:b w:val="0"/>
          <w:sz w:val="26"/>
          <w:szCs w:val="26"/>
        </w:rPr>
        <w:t xml:space="preserve">. </w:t>
      </w:r>
      <w:r w:rsidR="00AE5B53">
        <w:rPr>
          <w:b w:val="0"/>
          <w:sz w:val="26"/>
          <w:szCs w:val="26"/>
        </w:rPr>
        <w:t>Мурзин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D252A6" w:rsidRDefault="00413F27" w:rsidP="00FE522D">
      <w:pPr>
        <w:pStyle w:val="a3"/>
        <w:ind w:left="7798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  </w:t>
      </w:r>
      <w:r w:rsidR="00AE5B53">
        <w:rPr>
          <w:b w:val="0"/>
          <w:sz w:val="26"/>
          <w:szCs w:val="26"/>
        </w:rPr>
        <w:t>Т.В. Заботнова</w:t>
      </w:r>
    </w:p>
    <w:p w:rsidR="00884EF0" w:rsidRDefault="00884EF0" w:rsidP="00FE522D">
      <w:pPr>
        <w:pStyle w:val="a3"/>
        <w:ind w:left="7798"/>
        <w:rPr>
          <w:b w:val="0"/>
          <w:sz w:val="26"/>
          <w:szCs w:val="26"/>
          <w:lang w:val="ru-RU"/>
        </w:rPr>
      </w:pPr>
    </w:p>
    <w:p w:rsidR="00D47C38" w:rsidRDefault="00884EF0" w:rsidP="00ED19EE">
      <w:pPr>
        <w:pStyle w:val="a3"/>
        <w:ind w:left="7798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К.С. Кузнецова</w:t>
      </w: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983648" w:rsidRPr="00164DD2" w:rsidRDefault="001E2178" w:rsidP="00995BB8">
      <w:pPr>
        <w:pStyle w:val="a3"/>
        <w:tabs>
          <w:tab w:val="left" w:pos="300"/>
        </w:tabs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D512F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6B" w:rsidRDefault="00192B6B">
      <w:r>
        <w:separator/>
      </w:r>
    </w:p>
  </w:endnote>
  <w:endnote w:type="continuationSeparator" w:id="0">
    <w:p w:rsidR="00192B6B" w:rsidRDefault="0019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6B" w:rsidRDefault="00192B6B">
      <w:r>
        <w:separator/>
      </w:r>
    </w:p>
  </w:footnote>
  <w:footnote w:type="continuationSeparator" w:id="0">
    <w:p w:rsidR="00192B6B" w:rsidRDefault="0019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28C6">
      <w:rPr>
        <w:noProof/>
      </w:rPr>
      <w:t>4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7F7E"/>
    <w:rsid w:val="000172CA"/>
    <w:rsid w:val="000243D6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113A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951"/>
    <w:rsid w:val="00093D90"/>
    <w:rsid w:val="000A0207"/>
    <w:rsid w:val="000A29B4"/>
    <w:rsid w:val="000A5150"/>
    <w:rsid w:val="000A6BFD"/>
    <w:rsid w:val="000B6B48"/>
    <w:rsid w:val="000C121E"/>
    <w:rsid w:val="000C44F0"/>
    <w:rsid w:val="000D0238"/>
    <w:rsid w:val="000D12F2"/>
    <w:rsid w:val="000D45CB"/>
    <w:rsid w:val="000D7578"/>
    <w:rsid w:val="000F0668"/>
    <w:rsid w:val="000F1197"/>
    <w:rsid w:val="000F1CBB"/>
    <w:rsid w:val="000F29B5"/>
    <w:rsid w:val="000F3345"/>
    <w:rsid w:val="000F4395"/>
    <w:rsid w:val="000F6B11"/>
    <w:rsid w:val="00105EB6"/>
    <w:rsid w:val="00107C4F"/>
    <w:rsid w:val="001114DE"/>
    <w:rsid w:val="00112AB4"/>
    <w:rsid w:val="00120E75"/>
    <w:rsid w:val="0012747B"/>
    <w:rsid w:val="00130D3B"/>
    <w:rsid w:val="001407A8"/>
    <w:rsid w:val="0014227A"/>
    <w:rsid w:val="00142435"/>
    <w:rsid w:val="00142D23"/>
    <w:rsid w:val="001473A0"/>
    <w:rsid w:val="00153B5D"/>
    <w:rsid w:val="00160453"/>
    <w:rsid w:val="00160B95"/>
    <w:rsid w:val="00162836"/>
    <w:rsid w:val="00164D17"/>
    <w:rsid w:val="00164DD2"/>
    <w:rsid w:val="0016579C"/>
    <w:rsid w:val="0017004F"/>
    <w:rsid w:val="00170E45"/>
    <w:rsid w:val="00171A8A"/>
    <w:rsid w:val="001767A1"/>
    <w:rsid w:val="00190886"/>
    <w:rsid w:val="001925FE"/>
    <w:rsid w:val="001926E2"/>
    <w:rsid w:val="00192B6B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D75AE"/>
    <w:rsid w:val="001E13FB"/>
    <w:rsid w:val="001E2178"/>
    <w:rsid w:val="001E323D"/>
    <w:rsid w:val="001E4219"/>
    <w:rsid w:val="001E44C3"/>
    <w:rsid w:val="001E4DC3"/>
    <w:rsid w:val="001E7B5A"/>
    <w:rsid w:val="001F01E2"/>
    <w:rsid w:val="001F4AA7"/>
    <w:rsid w:val="00202C97"/>
    <w:rsid w:val="00204E35"/>
    <w:rsid w:val="002052AE"/>
    <w:rsid w:val="00206AEA"/>
    <w:rsid w:val="002106BB"/>
    <w:rsid w:val="00213855"/>
    <w:rsid w:val="00214ED2"/>
    <w:rsid w:val="00231D70"/>
    <w:rsid w:val="002361BD"/>
    <w:rsid w:val="00247070"/>
    <w:rsid w:val="00247BDD"/>
    <w:rsid w:val="00260B7B"/>
    <w:rsid w:val="00270EF3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B7221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0823"/>
    <w:rsid w:val="00302CDB"/>
    <w:rsid w:val="00303B13"/>
    <w:rsid w:val="0031011F"/>
    <w:rsid w:val="00315738"/>
    <w:rsid w:val="003168C4"/>
    <w:rsid w:val="00336155"/>
    <w:rsid w:val="003379C8"/>
    <w:rsid w:val="00352358"/>
    <w:rsid w:val="00356B4B"/>
    <w:rsid w:val="00361FB0"/>
    <w:rsid w:val="00371813"/>
    <w:rsid w:val="00376528"/>
    <w:rsid w:val="00377416"/>
    <w:rsid w:val="00385ED0"/>
    <w:rsid w:val="003906EF"/>
    <w:rsid w:val="00393066"/>
    <w:rsid w:val="003933CE"/>
    <w:rsid w:val="00394D0A"/>
    <w:rsid w:val="003A09E9"/>
    <w:rsid w:val="003A35A2"/>
    <w:rsid w:val="003A3F86"/>
    <w:rsid w:val="003A70D6"/>
    <w:rsid w:val="003A7BD6"/>
    <w:rsid w:val="003B71F1"/>
    <w:rsid w:val="003C542A"/>
    <w:rsid w:val="003D3D16"/>
    <w:rsid w:val="003D450F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14676"/>
    <w:rsid w:val="00420187"/>
    <w:rsid w:val="00423342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0DE8"/>
    <w:rsid w:val="00474048"/>
    <w:rsid w:val="004764E7"/>
    <w:rsid w:val="0048066E"/>
    <w:rsid w:val="004814BB"/>
    <w:rsid w:val="00485384"/>
    <w:rsid w:val="00487106"/>
    <w:rsid w:val="0049198B"/>
    <w:rsid w:val="00493626"/>
    <w:rsid w:val="00495F4B"/>
    <w:rsid w:val="004963B4"/>
    <w:rsid w:val="004977E2"/>
    <w:rsid w:val="004A17EF"/>
    <w:rsid w:val="004B1B16"/>
    <w:rsid w:val="004B386B"/>
    <w:rsid w:val="004B7FD6"/>
    <w:rsid w:val="004C0FE0"/>
    <w:rsid w:val="004C5933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24CB"/>
    <w:rsid w:val="0051351A"/>
    <w:rsid w:val="00517F38"/>
    <w:rsid w:val="00520CE7"/>
    <w:rsid w:val="005219D9"/>
    <w:rsid w:val="005229E5"/>
    <w:rsid w:val="00525654"/>
    <w:rsid w:val="00527F87"/>
    <w:rsid w:val="00536771"/>
    <w:rsid w:val="00555BBB"/>
    <w:rsid w:val="00556BBC"/>
    <w:rsid w:val="00557982"/>
    <w:rsid w:val="005659E5"/>
    <w:rsid w:val="0057397B"/>
    <w:rsid w:val="00580DB8"/>
    <w:rsid w:val="005840B5"/>
    <w:rsid w:val="00585769"/>
    <w:rsid w:val="005870A2"/>
    <w:rsid w:val="00587F95"/>
    <w:rsid w:val="005A02FF"/>
    <w:rsid w:val="005A1E35"/>
    <w:rsid w:val="005B09BA"/>
    <w:rsid w:val="005B30DC"/>
    <w:rsid w:val="005C0CA9"/>
    <w:rsid w:val="005C7D40"/>
    <w:rsid w:val="005D6E6E"/>
    <w:rsid w:val="005E5627"/>
    <w:rsid w:val="005E5C86"/>
    <w:rsid w:val="005F0653"/>
    <w:rsid w:val="006021DD"/>
    <w:rsid w:val="00602A38"/>
    <w:rsid w:val="00611391"/>
    <w:rsid w:val="00613049"/>
    <w:rsid w:val="0061307F"/>
    <w:rsid w:val="0061393B"/>
    <w:rsid w:val="0061783D"/>
    <w:rsid w:val="006200AF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495"/>
    <w:rsid w:val="00694F4E"/>
    <w:rsid w:val="00695DEF"/>
    <w:rsid w:val="006A1660"/>
    <w:rsid w:val="006A2D34"/>
    <w:rsid w:val="006A59AF"/>
    <w:rsid w:val="006A612F"/>
    <w:rsid w:val="006B015E"/>
    <w:rsid w:val="006B187F"/>
    <w:rsid w:val="006B354D"/>
    <w:rsid w:val="006B364F"/>
    <w:rsid w:val="006B4572"/>
    <w:rsid w:val="006B71A8"/>
    <w:rsid w:val="006B7656"/>
    <w:rsid w:val="006C0A5A"/>
    <w:rsid w:val="006C155A"/>
    <w:rsid w:val="006C5105"/>
    <w:rsid w:val="006D3879"/>
    <w:rsid w:val="006D5F21"/>
    <w:rsid w:val="006F3F49"/>
    <w:rsid w:val="006F4E98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287D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367"/>
    <w:rsid w:val="0076361C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B723F"/>
    <w:rsid w:val="007C39E2"/>
    <w:rsid w:val="007C726A"/>
    <w:rsid w:val="007D579A"/>
    <w:rsid w:val="007E573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4EF0"/>
    <w:rsid w:val="00885785"/>
    <w:rsid w:val="008867CB"/>
    <w:rsid w:val="00887773"/>
    <w:rsid w:val="00890577"/>
    <w:rsid w:val="00890582"/>
    <w:rsid w:val="008922DC"/>
    <w:rsid w:val="008936B3"/>
    <w:rsid w:val="008937F0"/>
    <w:rsid w:val="00896428"/>
    <w:rsid w:val="008A1B8D"/>
    <w:rsid w:val="008B28C6"/>
    <w:rsid w:val="008B779F"/>
    <w:rsid w:val="008C50A0"/>
    <w:rsid w:val="008C7CE8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1E09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70BA3"/>
    <w:rsid w:val="00980688"/>
    <w:rsid w:val="00983648"/>
    <w:rsid w:val="00990989"/>
    <w:rsid w:val="00990C08"/>
    <w:rsid w:val="00991133"/>
    <w:rsid w:val="009912FA"/>
    <w:rsid w:val="00992115"/>
    <w:rsid w:val="00995BB8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D3230"/>
    <w:rsid w:val="009E3B90"/>
    <w:rsid w:val="009E3E48"/>
    <w:rsid w:val="009E48B0"/>
    <w:rsid w:val="009E4BD6"/>
    <w:rsid w:val="009E6096"/>
    <w:rsid w:val="009F3896"/>
    <w:rsid w:val="009F4A73"/>
    <w:rsid w:val="009F58A8"/>
    <w:rsid w:val="009F77D3"/>
    <w:rsid w:val="00A025C1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7CD"/>
    <w:rsid w:val="00A32C1B"/>
    <w:rsid w:val="00A42084"/>
    <w:rsid w:val="00A42E76"/>
    <w:rsid w:val="00A46109"/>
    <w:rsid w:val="00A46B13"/>
    <w:rsid w:val="00A46F5D"/>
    <w:rsid w:val="00A52D5A"/>
    <w:rsid w:val="00A71B77"/>
    <w:rsid w:val="00A71E87"/>
    <w:rsid w:val="00A734AC"/>
    <w:rsid w:val="00A73BDA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657F"/>
    <w:rsid w:val="00B33F9A"/>
    <w:rsid w:val="00B34951"/>
    <w:rsid w:val="00B370FC"/>
    <w:rsid w:val="00B4268A"/>
    <w:rsid w:val="00B449F5"/>
    <w:rsid w:val="00B50BC0"/>
    <w:rsid w:val="00B527CC"/>
    <w:rsid w:val="00B5687F"/>
    <w:rsid w:val="00B63709"/>
    <w:rsid w:val="00B646EF"/>
    <w:rsid w:val="00B654F6"/>
    <w:rsid w:val="00B66DCF"/>
    <w:rsid w:val="00B73DFF"/>
    <w:rsid w:val="00B7476E"/>
    <w:rsid w:val="00B748C1"/>
    <w:rsid w:val="00B77196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B700A"/>
    <w:rsid w:val="00BC2F6D"/>
    <w:rsid w:val="00BC382A"/>
    <w:rsid w:val="00BC41C3"/>
    <w:rsid w:val="00BC48CA"/>
    <w:rsid w:val="00BC7843"/>
    <w:rsid w:val="00BD14EF"/>
    <w:rsid w:val="00BD4BC1"/>
    <w:rsid w:val="00BD67DA"/>
    <w:rsid w:val="00BE0853"/>
    <w:rsid w:val="00BE0EBB"/>
    <w:rsid w:val="00BF6D36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142A"/>
    <w:rsid w:val="00C63342"/>
    <w:rsid w:val="00C63603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B00CC"/>
    <w:rsid w:val="00CC021D"/>
    <w:rsid w:val="00CC74C3"/>
    <w:rsid w:val="00CC779E"/>
    <w:rsid w:val="00CD01BC"/>
    <w:rsid w:val="00CD20ED"/>
    <w:rsid w:val="00CE165C"/>
    <w:rsid w:val="00CE5499"/>
    <w:rsid w:val="00D033DB"/>
    <w:rsid w:val="00D15E96"/>
    <w:rsid w:val="00D164FE"/>
    <w:rsid w:val="00D220A5"/>
    <w:rsid w:val="00D22CEF"/>
    <w:rsid w:val="00D23A13"/>
    <w:rsid w:val="00D24140"/>
    <w:rsid w:val="00D252A6"/>
    <w:rsid w:val="00D25391"/>
    <w:rsid w:val="00D307DD"/>
    <w:rsid w:val="00D30D7D"/>
    <w:rsid w:val="00D31EE6"/>
    <w:rsid w:val="00D47C38"/>
    <w:rsid w:val="00D509C0"/>
    <w:rsid w:val="00D512FF"/>
    <w:rsid w:val="00D534BE"/>
    <w:rsid w:val="00D570D8"/>
    <w:rsid w:val="00D60CCC"/>
    <w:rsid w:val="00D63F98"/>
    <w:rsid w:val="00D66D95"/>
    <w:rsid w:val="00D71C1D"/>
    <w:rsid w:val="00D74D39"/>
    <w:rsid w:val="00D80A8B"/>
    <w:rsid w:val="00D81729"/>
    <w:rsid w:val="00D836C8"/>
    <w:rsid w:val="00D83807"/>
    <w:rsid w:val="00D86157"/>
    <w:rsid w:val="00D86179"/>
    <w:rsid w:val="00D964B5"/>
    <w:rsid w:val="00D96BAF"/>
    <w:rsid w:val="00D97608"/>
    <w:rsid w:val="00DA75FE"/>
    <w:rsid w:val="00DB1B29"/>
    <w:rsid w:val="00DB797F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DF5EF4"/>
    <w:rsid w:val="00E01DD1"/>
    <w:rsid w:val="00E0580A"/>
    <w:rsid w:val="00E16B25"/>
    <w:rsid w:val="00E17B74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6E62"/>
    <w:rsid w:val="00E47CCF"/>
    <w:rsid w:val="00E53D56"/>
    <w:rsid w:val="00E55C5E"/>
    <w:rsid w:val="00E55D99"/>
    <w:rsid w:val="00E568D9"/>
    <w:rsid w:val="00E6279B"/>
    <w:rsid w:val="00E7461F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1DEE"/>
    <w:rsid w:val="00EC2266"/>
    <w:rsid w:val="00EC4C4B"/>
    <w:rsid w:val="00EC51B8"/>
    <w:rsid w:val="00ED19EE"/>
    <w:rsid w:val="00EE0CA3"/>
    <w:rsid w:val="00EE5D55"/>
    <w:rsid w:val="00F02CF1"/>
    <w:rsid w:val="00F05496"/>
    <w:rsid w:val="00F07054"/>
    <w:rsid w:val="00F10158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66989"/>
    <w:rsid w:val="00F7174B"/>
    <w:rsid w:val="00F7280F"/>
    <w:rsid w:val="00F77750"/>
    <w:rsid w:val="00F77B7D"/>
    <w:rsid w:val="00F77EB1"/>
    <w:rsid w:val="00F77EC3"/>
    <w:rsid w:val="00F80488"/>
    <w:rsid w:val="00F81F2A"/>
    <w:rsid w:val="00F925AD"/>
    <w:rsid w:val="00F92A2A"/>
    <w:rsid w:val="00FA1354"/>
    <w:rsid w:val="00FA60CE"/>
    <w:rsid w:val="00FA69F2"/>
    <w:rsid w:val="00FA7EA1"/>
    <w:rsid w:val="00FB7797"/>
    <w:rsid w:val="00FC095D"/>
    <w:rsid w:val="00FC473E"/>
    <w:rsid w:val="00FC4F4E"/>
    <w:rsid w:val="00FE0199"/>
    <w:rsid w:val="00FE0D0A"/>
    <w:rsid w:val="00FE3892"/>
    <w:rsid w:val="00FE4233"/>
    <w:rsid w:val="00FE43C5"/>
    <w:rsid w:val="00FE522D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customStyle="1" w:styleId="ConsPlusNormal">
    <w:name w:val="ConsPlusNormal"/>
    <w:rsid w:val="00F728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customStyle="1" w:styleId="ConsPlusNormal">
    <w:name w:val="ConsPlusNormal"/>
    <w:rsid w:val="00F728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4</cp:revision>
  <cp:lastPrinted>2013-11-29T06:42:00Z</cp:lastPrinted>
  <dcterms:created xsi:type="dcterms:W3CDTF">2014-11-25T07:02:00Z</dcterms:created>
  <dcterms:modified xsi:type="dcterms:W3CDTF">2014-11-25T07:05:00Z</dcterms:modified>
</cp:coreProperties>
</file>