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Тамбовском УФАС России состоялось </w:t>
      </w:r>
      <w:r>
        <w:rPr>
          <w:rFonts w:ascii="Times New Roman" w:hAnsi="Times New Roman"/>
          <w:b/>
          <w:bCs/>
          <w:sz w:val="26"/>
          <w:szCs w:val="26"/>
        </w:rPr>
        <w:t xml:space="preserve">итоговое </w:t>
      </w:r>
      <w:r>
        <w:rPr>
          <w:rFonts w:ascii="Times New Roman" w:hAnsi="Times New Roman"/>
          <w:b/>
          <w:bCs/>
          <w:sz w:val="26"/>
          <w:szCs w:val="26"/>
        </w:rPr>
        <w:t>заседание Общественного совета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декабря 2022 года в Тамбовском УФАС России состоялось последнее в этом году заседание Общественного совета.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Заседание прошло под руководством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>
        <w:rPr>
          <w:rFonts w:ascii="Times New Roman" w:hAnsi="Times New Roman"/>
          <w:sz w:val="26"/>
          <w:szCs w:val="26"/>
        </w:rPr>
        <w:t xml:space="preserve">председателя Общественного совета </w:t>
      </w:r>
      <w:r>
        <w:rPr>
          <w:rFonts w:ascii="Times New Roman" w:hAnsi="Times New Roman"/>
          <w:sz w:val="26"/>
          <w:szCs w:val="26"/>
        </w:rPr>
        <w:t>Андрея Пустовалова.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рамках повестки заседания были рассмотрены актуальные вопросы  </w:t>
      </w:r>
      <w:r>
        <w:rPr>
          <w:rFonts w:cs="Times New Roman" w:ascii="Times New Roman" w:hAnsi="Times New Roman"/>
          <w:sz w:val="26"/>
          <w:szCs w:val="26"/>
        </w:rPr>
        <w:t xml:space="preserve">в </w:t>
      </w:r>
      <w:r>
        <w:rPr>
          <w:rFonts w:cs="Times New Roman" w:ascii="Times New Roman" w:hAnsi="Times New Roman"/>
          <w:sz w:val="26"/>
          <w:szCs w:val="26"/>
        </w:rPr>
        <w:t xml:space="preserve">сфере деятельности Тамбовского УФАС России по контролю за соблюдением требований Закона </w:t>
      </w:r>
      <w:r>
        <w:rPr>
          <w:rFonts w:cs="Times New Roman" w:ascii="Times New Roman" w:hAnsi="Times New Roman"/>
          <w:sz w:val="26"/>
          <w:szCs w:val="26"/>
        </w:rPr>
        <w:t>о рекламе, а также вопросы не</w:t>
      </w:r>
      <w:r>
        <w:rPr>
          <w:rFonts w:ascii="Times New Roman" w:hAnsi="Times New Roman"/>
          <w:sz w:val="26"/>
          <w:szCs w:val="26"/>
        </w:rPr>
        <w:t>добросовестной конкуренции в сфере ЖКХ, в том числе, на рынке услуг по поверке приборов учета.</w:t>
      </w:r>
    </w:p>
    <w:p>
      <w:pPr>
        <w:pStyle w:val="Western"/>
        <w:spacing w:lineRule="auto" w:line="259" w:before="280" w:after="15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</w:t>
      </w:r>
      <w:r>
        <w:rPr>
          <w:rFonts w:cs="Times New Roman" w:ascii="Times New Roman" w:hAnsi="Times New Roman"/>
          <w:sz w:val="26"/>
          <w:szCs w:val="26"/>
        </w:rPr>
        <w:t xml:space="preserve">а заседании </w:t>
      </w:r>
      <w:r>
        <w:rPr>
          <w:rFonts w:cs="Times New Roman" w:ascii="Times New Roman" w:hAnsi="Times New Roman"/>
          <w:sz w:val="26"/>
          <w:szCs w:val="26"/>
        </w:rPr>
        <w:t>руководитель Тамбовского УФАС России Елена Гречиш</w:t>
      </w:r>
      <w:r>
        <w:rPr>
          <w:rFonts w:cs="Times New Roman" w:ascii="Times New Roman" w:hAnsi="Times New Roman"/>
          <w:sz w:val="26"/>
          <w:szCs w:val="26"/>
        </w:rPr>
        <w:t>н</w:t>
      </w:r>
      <w:r>
        <w:rPr>
          <w:rFonts w:cs="Times New Roman" w:ascii="Times New Roman" w:hAnsi="Times New Roman"/>
          <w:sz w:val="26"/>
          <w:szCs w:val="26"/>
        </w:rPr>
        <w:t xml:space="preserve">икова  </w:t>
      </w:r>
      <w:r>
        <w:rPr>
          <w:rFonts w:cs="Times New Roman" w:ascii="Times New Roman" w:hAnsi="Times New Roman"/>
          <w:sz w:val="26"/>
          <w:szCs w:val="26"/>
        </w:rPr>
        <w:t xml:space="preserve">рассказала </w:t>
      </w:r>
      <w:r>
        <w:rPr>
          <w:rFonts w:cs="Times New Roman" w:ascii="Times New Roman" w:hAnsi="Times New Roman"/>
          <w:sz w:val="26"/>
          <w:szCs w:val="26"/>
        </w:rPr>
        <w:t xml:space="preserve">о  рекомендациях  Общественного совета при ФАС России по работе Общественных советов территориальных органов по итогам  проведения 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III </w:t>
      </w:r>
      <w:r>
        <w:rPr>
          <w:rFonts w:cs="Times New Roman" w:ascii="Times New Roman" w:hAnsi="Times New Roman"/>
          <w:sz w:val="26"/>
          <w:szCs w:val="26"/>
          <w:lang w:val="ru-RU"/>
        </w:rPr>
        <w:t>Всероссийской научно-практической конференции Общественных советов ФАС России, состоявшейся 6 декабря 2022 года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Ч</w:t>
      </w:r>
      <w:r>
        <w:rPr>
          <w:rFonts w:cs="Times New Roman" w:ascii="Times New Roman" w:hAnsi="Times New Roman"/>
          <w:sz w:val="26"/>
          <w:szCs w:val="26"/>
        </w:rPr>
        <w:t>лены Общественного совета обсудили вопрос</w:t>
      </w:r>
      <w:r>
        <w:rPr>
          <w:rFonts w:cs="Times New Roman" w:ascii="Times New Roman" w:hAnsi="Times New Roman"/>
          <w:sz w:val="26"/>
          <w:szCs w:val="26"/>
        </w:rPr>
        <w:t xml:space="preserve">ы организации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z w:val="26"/>
          <w:szCs w:val="26"/>
        </w:rPr>
        <w:t xml:space="preserve">ыездных заседаний </w:t>
      </w:r>
      <w:r>
        <w:rPr>
          <w:rFonts w:cs="Times New Roman" w:ascii="Times New Roman" w:hAnsi="Times New Roman"/>
          <w:sz w:val="26"/>
          <w:szCs w:val="26"/>
        </w:rPr>
        <w:t xml:space="preserve">совета </w:t>
      </w:r>
      <w:r>
        <w:rPr>
          <w:rFonts w:cs="Times New Roman" w:ascii="Times New Roman" w:hAnsi="Times New Roman"/>
          <w:sz w:val="26"/>
          <w:szCs w:val="26"/>
        </w:rPr>
        <w:t>с при</w:t>
      </w:r>
      <w:r>
        <w:rPr>
          <w:rFonts w:cs="Times New Roman" w:ascii="Times New Roman" w:hAnsi="Times New Roman"/>
          <w:sz w:val="26"/>
          <w:szCs w:val="26"/>
        </w:rPr>
        <w:t>г</w:t>
      </w:r>
      <w:r>
        <w:rPr>
          <w:rFonts w:cs="Times New Roman" w:ascii="Times New Roman" w:hAnsi="Times New Roman"/>
          <w:sz w:val="26"/>
          <w:szCs w:val="26"/>
        </w:rPr>
        <w:t>лашением граждан и предс</w:t>
      </w:r>
      <w:r>
        <w:rPr>
          <w:rFonts w:cs="Times New Roman" w:ascii="Times New Roman" w:hAnsi="Times New Roman"/>
          <w:sz w:val="26"/>
          <w:szCs w:val="26"/>
        </w:rPr>
        <w:t>т</w:t>
      </w:r>
      <w:r>
        <w:rPr>
          <w:rFonts w:cs="Times New Roman" w:ascii="Times New Roman" w:hAnsi="Times New Roman"/>
          <w:sz w:val="26"/>
          <w:szCs w:val="26"/>
        </w:rPr>
        <w:t xml:space="preserve">авителей бизнеса, </w:t>
      </w:r>
      <w:r>
        <w:rPr>
          <w:rFonts w:cs="Times New Roman" w:ascii="Times New Roman" w:hAnsi="Times New Roman"/>
          <w:sz w:val="26"/>
          <w:szCs w:val="26"/>
        </w:rPr>
        <w:t>о привлечении к работе экспертных советов представителей высших учебных заведений, приняли план мероприятий на следующий год.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9148e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c4082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9148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ca6755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c40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LibreOffice/7.3.2.2$Windows_X86_64 LibreOffice_project/49f2b1bff42cfccbd8f788c8dc32c1c309559be0</Application>
  <AppVersion>15.0000</AppVersion>
  <Pages>1</Pages>
  <Words>144</Words>
  <Characters>1003</Characters>
  <CharactersWithSpaces>1147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2022-10-05T10:38:00Z</dcterms:created>
  <dc:creator>Светлана Владимировна Мазаева</dc:creator>
  <dc:description/>
  <dc:language>ru-RU</dc:language>
  <cp:lastModifiedBy/>
  <cp:lastPrinted>2022-12-23T15:19:08Z</cp:lastPrinted>
  <dcterms:modified xsi:type="dcterms:W3CDTF">2022-12-23T15:48:51Z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