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0D" w:rsidRPr="00DE4DF9" w:rsidRDefault="00221AF0" w:rsidP="00DE4DF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E4DF9">
        <w:rPr>
          <w:rFonts w:ascii="Times New Roman" w:hAnsi="Times New Roman" w:cs="Times New Roman"/>
          <w:b/>
          <w:bCs/>
          <w:sz w:val="26"/>
          <w:szCs w:val="26"/>
        </w:rPr>
        <w:t xml:space="preserve">Тамбовское УФАС России проводит конкурсный отбор </w:t>
      </w:r>
      <w:r w:rsidR="00DE4DF9" w:rsidRPr="00DE4DF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кандидатов </w:t>
      </w:r>
      <w:r w:rsidRPr="00DE4DF9">
        <w:rPr>
          <w:rFonts w:ascii="Times New Roman" w:hAnsi="Times New Roman" w:cs="Times New Roman"/>
          <w:b/>
          <w:bCs/>
          <w:sz w:val="26"/>
          <w:szCs w:val="26"/>
        </w:rPr>
        <w:t xml:space="preserve">в состав </w:t>
      </w:r>
      <w:r w:rsidR="0063410D" w:rsidRPr="00DE4DF9">
        <w:rPr>
          <w:rFonts w:ascii="Times New Roman" w:hAnsi="Times New Roman" w:cs="Times New Roman"/>
          <w:b/>
          <w:bCs/>
          <w:sz w:val="26"/>
          <w:szCs w:val="26"/>
        </w:rPr>
        <w:t>Общественного совета при Та</w:t>
      </w:r>
      <w:r w:rsidRPr="00DE4DF9">
        <w:rPr>
          <w:rFonts w:ascii="Times New Roman" w:hAnsi="Times New Roman" w:cs="Times New Roman"/>
          <w:b/>
          <w:bCs/>
          <w:sz w:val="26"/>
          <w:szCs w:val="26"/>
        </w:rPr>
        <w:t>мбовском</w:t>
      </w:r>
      <w:r w:rsidR="0063410D" w:rsidRPr="00DE4DF9">
        <w:rPr>
          <w:rFonts w:ascii="Times New Roman" w:hAnsi="Times New Roman" w:cs="Times New Roman"/>
          <w:b/>
          <w:bCs/>
          <w:sz w:val="26"/>
          <w:szCs w:val="26"/>
        </w:rPr>
        <w:t xml:space="preserve"> УФАС России</w:t>
      </w:r>
    </w:p>
    <w:p w:rsidR="0063410D" w:rsidRPr="00DE4DF9" w:rsidRDefault="00221AF0" w:rsidP="00DE4DF9">
      <w:pPr>
        <w:jc w:val="both"/>
        <w:rPr>
          <w:rFonts w:ascii="Times New Roman" w:hAnsi="Times New Roman" w:cs="Times New Roman"/>
          <w:sz w:val="26"/>
          <w:szCs w:val="26"/>
        </w:rPr>
      </w:pPr>
      <w:r w:rsidRPr="00DE4DF9">
        <w:rPr>
          <w:rFonts w:ascii="Times New Roman" w:hAnsi="Times New Roman" w:cs="Times New Roman"/>
          <w:sz w:val="26"/>
          <w:szCs w:val="26"/>
        </w:rPr>
        <w:t>В</w:t>
      </w:r>
      <w:r w:rsidR="0063410D" w:rsidRPr="00DE4DF9">
        <w:rPr>
          <w:rFonts w:ascii="Times New Roman" w:hAnsi="Times New Roman" w:cs="Times New Roman"/>
          <w:sz w:val="26"/>
          <w:szCs w:val="26"/>
        </w:rPr>
        <w:t xml:space="preserve"> связи с истечением трёхлетнего срока полномочий действующего состава Общественного совета при Та</w:t>
      </w:r>
      <w:r w:rsidRPr="00DE4DF9">
        <w:rPr>
          <w:rFonts w:ascii="Times New Roman" w:hAnsi="Times New Roman" w:cs="Times New Roman"/>
          <w:sz w:val="26"/>
          <w:szCs w:val="26"/>
        </w:rPr>
        <w:t>мбовском</w:t>
      </w:r>
      <w:r w:rsidR="0063410D" w:rsidRPr="00DE4DF9">
        <w:rPr>
          <w:rFonts w:ascii="Times New Roman" w:hAnsi="Times New Roman" w:cs="Times New Roman"/>
          <w:sz w:val="26"/>
          <w:szCs w:val="26"/>
        </w:rPr>
        <w:t xml:space="preserve"> УФАС России</w:t>
      </w:r>
      <w:r w:rsidRPr="00DE4DF9">
        <w:rPr>
          <w:rFonts w:ascii="Times New Roman" w:hAnsi="Times New Roman" w:cs="Times New Roman"/>
          <w:sz w:val="26"/>
          <w:szCs w:val="26"/>
        </w:rPr>
        <w:t xml:space="preserve"> начинается процедура формирования нового </w:t>
      </w:r>
      <w:proofErr w:type="gramStart"/>
      <w:r w:rsidRPr="00DE4DF9">
        <w:rPr>
          <w:rFonts w:ascii="Times New Roman" w:hAnsi="Times New Roman" w:cs="Times New Roman"/>
          <w:sz w:val="26"/>
          <w:szCs w:val="26"/>
        </w:rPr>
        <w:t>состава  Общественного</w:t>
      </w:r>
      <w:proofErr w:type="gramEnd"/>
      <w:r w:rsidRPr="00DE4DF9">
        <w:rPr>
          <w:rFonts w:ascii="Times New Roman" w:hAnsi="Times New Roman" w:cs="Times New Roman"/>
          <w:sz w:val="26"/>
          <w:szCs w:val="26"/>
        </w:rPr>
        <w:t xml:space="preserve"> совета.</w:t>
      </w:r>
    </w:p>
    <w:p w:rsidR="0063410D" w:rsidRPr="00DE4DF9" w:rsidRDefault="0063410D" w:rsidP="00DE4DF9">
      <w:pPr>
        <w:jc w:val="both"/>
        <w:rPr>
          <w:rFonts w:ascii="Times New Roman" w:hAnsi="Times New Roman" w:cs="Times New Roman"/>
          <w:sz w:val="26"/>
          <w:szCs w:val="26"/>
        </w:rPr>
      </w:pPr>
      <w:r w:rsidRPr="00DE4DF9">
        <w:rPr>
          <w:rFonts w:ascii="Times New Roman" w:hAnsi="Times New Roman" w:cs="Times New Roman"/>
          <w:sz w:val="26"/>
          <w:szCs w:val="26"/>
        </w:rPr>
        <w:t>Процедура начата в</w:t>
      </w:r>
      <w:r w:rsidR="00221AF0" w:rsidRPr="00DE4DF9">
        <w:rPr>
          <w:rFonts w:ascii="Times New Roman" w:hAnsi="Times New Roman" w:cs="Times New Roman"/>
          <w:sz w:val="26"/>
          <w:szCs w:val="26"/>
        </w:rPr>
        <w:t xml:space="preserve"> соответствии с пунктом</w:t>
      </w:r>
      <w:r w:rsidRPr="00DE4DF9">
        <w:rPr>
          <w:rFonts w:ascii="Times New Roman" w:hAnsi="Times New Roman" w:cs="Times New Roman"/>
          <w:sz w:val="26"/>
          <w:szCs w:val="26"/>
        </w:rPr>
        <w:t xml:space="preserve"> 3.36 Положения об Общественном совете при территориальном органе Федеральной антимонопольной службы, утверждённого Приказом ФАС России от 15.02.2021 г. №109/21.</w:t>
      </w:r>
    </w:p>
    <w:p w:rsidR="0063410D" w:rsidRPr="00DE4DF9" w:rsidRDefault="0063410D" w:rsidP="00DE4DF9">
      <w:pPr>
        <w:jc w:val="both"/>
        <w:rPr>
          <w:rFonts w:ascii="Times New Roman" w:hAnsi="Times New Roman" w:cs="Times New Roman"/>
          <w:sz w:val="26"/>
          <w:szCs w:val="26"/>
        </w:rPr>
      </w:pPr>
      <w:r w:rsidRPr="00DE4DF9">
        <w:rPr>
          <w:rFonts w:ascii="Times New Roman" w:hAnsi="Times New Roman" w:cs="Times New Roman"/>
          <w:sz w:val="26"/>
          <w:szCs w:val="26"/>
        </w:rPr>
        <w:t>В период с 1</w:t>
      </w:r>
      <w:r w:rsidR="00DE4DF9" w:rsidRPr="00DE4DF9">
        <w:rPr>
          <w:rFonts w:ascii="Times New Roman" w:hAnsi="Times New Roman" w:cs="Times New Roman"/>
          <w:sz w:val="26"/>
          <w:szCs w:val="26"/>
        </w:rPr>
        <w:t>8 мая по 22</w:t>
      </w:r>
      <w:r w:rsidRPr="00DE4DF9">
        <w:rPr>
          <w:rFonts w:ascii="Times New Roman" w:hAnsi="Times New Roman" w:cs="Times New Roman"/>
          <w:sz w:val="26"/>
          <w:szCs w:val="26"/>
        </w:rPr>
        <w:t xml:space="preserve"> июня 2022 года Та</w:t>
      </w:r>
      <w:r w:rsidR="00DE4DF9" w:rsidRPr="00DE4DF9">
        <w:rPr>
          <w:rFonts w:ascii="Times New Roman" w:hAnsi="Times New Roman" w:cs="Times New Roman"/>
          <w:sz w:val="26"/>
          <w:szCs w:val="26"/>
        </w:rPr>
        <w:t>мбовское</w:t>
      </w:r>
      <w:r w:rsidRPr="00DE4DF9">
        <w:rPr>
          <w:rFonts w:ascii="Times New Roman" w:hAnsi="Times New Roman" w:cs="Times New Roman"/>
          <w:sz w:val="26"/>
          <w:szCs w:val="26"/>
        </w:rPr>
        <w:t xml:space="preserve"> УФАС России принимает заявления от общественных объединений и иных негосударственных некоммерческих организаций, выдвигающих кандидатов в состав Общественного совета при Та</w:t>
      </w:r>
      <w:r w:rsidR="00DE4DF9" w:rsidRPr="00DE4DF9">
        <w:rPr>
          <w:rFonts w:ascii="Times New Roman" w:hAnsi="Times New Roman" w:cs="Times New Roman"/>
          <w:sz w:val="26"/>
          <w:szCs w:val="26"/>
        </w:rPr>
        <w:t>мбовском</w:t>
      </w:r>
      <w:r w:rsidRPr="00DE4DF9">
        <w:rPr>
          <w:rFonts w:ascii="Times New Roman" w:hAnsi="Times New Roman" w:cs="Times New Roman"/>
          <w:sz w:val="26"/>
          <w:szCs w:val="26"/>
        </w:rPr>
        <w:t xml:space="preserve"> УФАС России.</w:t>
      </w:r>
    </w:p>
    <w:p w:rsidR="0063410D" w:rsidRDefault="0063410D" w:rsidP="00DE4DF9">
      <w:pPr>
        <w:jc w:val="both"/>
        <w:rPr>
          <w:rFonts w:ascii="Times New Roman" w:hAnsi="Times New Roman" w:cs="Times New Roman"/>
          <w:sz w:val="26"/>
          <w:szCs w:val="26"/>
        </w:rPr>
      </w:pPr>
      <w:r w:rsidRPr="00DE4DF9">
        <w:rPr>
          <w:rFonts w:ascii="Times New Roman" w:hAnsi="Times New Roman" w:cs="Times New Roman"/>
          <w:sz w:val="26"/>
          <w:szCs w:val="26"/>
        </w:rPr>
        <w:t>Подробная информация о требованиях к кандидатам и организациям, их выдвигающим, а также формы установленных документов размещены во вкладке «Иное» подраздела «Документы</w:t>
      </w:r>
      <w:bookmarkStart w:id="0" w:name="_GoBack"/>
      <w:bookmarkEnd w:id="0"/>
      <w:r w:rsidRPr="00DE4DF9">
        <w:rPr>
          <w:rFonts w:ascii="Times New Roman" w:hAnsi="Times New Roman" w:cs="Times New Roman"/>
          <w:sz w:val="26"/>
          <w:szCs w:val="26"/>
        </w:rPr>
        <w:t>» раздела «Общественный совет» на официальном сайте Та</w:t>
      </w:r>
      <w:r w:rsidR="00DE4DF9" w:rsidRPr="00DE4DF9">
        <w:rPr>
          <w:rFonts w:ascii="Times New Roman" w:hAnsi="Times New Roman" w:cs="Times New Roman"/>
          <w:sz w:val="26"/>
          <w:szCs w:val="26"/>
        </w:rPr>
        <w:t xml:space="preserve">мбовского </w:t>
      </w:r>
      <w:r w:rsidRPr="00DE4DF9">
        <w:rPr>
          <w:rFonts w:ascii="Times New Roman" w:hAnsi="Times New Roman" w:cs="Times New Roman"/>
          <w:sz w:val="26"/>
          <w:szCs w:val="26"/>
        </w:rPr>
        <w:t xml:space="preserve"> УФАС России.</w:t>
      </w:r>
    </w:p>
    <w:p w:rsidR="00EB55FE" w:rsidRPr="001403E7" w:rsidRDefault="00EB55FE" w:rsidP="00636C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5FE">
        <w:rPr>
          <w:rFonts w:ascii="Times New Roman" w:hAnsi="Times New Roman" w:cs="Times New Roman"/>
          <w:bCs/>
          <w:sz w:val="26"/>
          <w:szCs w:val="26"/>
        </w:rPr>
        <w:t>Приём заявлений кандидатов в члены Общественного совета при Тамбовском УФАС России</w:t>
      </w:r>
      <w:r w:rsidRPr="001403E7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1403E7">
        <w:rPr>
          <w:rFonts w:ascii="Times New Roman" w:hAnsi="Times New Roman" w:cs="Times New Roman"/>
          <w:sz w:val="26"/>
          <w:szCs w:val="26"/>
        </w:rPr>
        <w:t xml:space="preserve">и прилагаемых к ним документов </w:t>
      </w:r>
      <w:r>
        <w:rPr>
          <w:rFonts w:ascii="Times New Roman" w:hAnsi="Times New Roman" w:cs="Times New Roman"/>
          <w:sz w:val="26"/>
          <w:szCs w:val="26"/>
        </w:rPr>
        <w:t xml:space="preserve">будет </w:t>
      </w:r>
      <w:r w:rsidRPr="001403E7">
        <w:rPr>
          <w:rFonts w:ascii="Times New Roman" w:hAnsi="Times New Roman" w:cs="Times New Roman"/>
          <w:sz w:val="26"/>
          <w:szCs w:val="26"/>
        </w:rPr>
        <w:t>осуществлят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1403E7">
        <w:rPr>
          <w:rFonts w:ascii="Times New Roman" w:hAnsi="Times New Roman" w:cs="Times New Roman"/>
          <w:sz w:val="26"/>
          <w:szCs w:val="26"/>
        </w:rPr>
        <w:t>ся по адресу: 392000, г. Тамбов, ул. Державинская, 1, 3 этаж в будни с 8-30 до 17-30 (перерыв с 12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1403E7">
        <w:rPr>
          <w:rFonts w:ascii="Times New Roman" w:hAnsi="Times New Roman" w:cs="Times New Roman"/>
          <w:sz w:val="26"/>
          <w:szCs w:val="26"/>
        </w:rPr>
        <w:t>30 до 13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1403E7">
        <w:rPr>
          <w:rFonts w:ascii="Times New Roman" w:hAnsi="Times New Roman" w:cs="Times New Roman"/>
          <w:sz w:val="26"/>
          <w:szCs w:val="26"/>
        </w:rPr>
        <w:t>15). Контактный телефон: 8 (4752) 7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403E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34</w:t>
      </w:r>
      <w:r w:rsidRPr="001403E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1403E7">
        <w:rPr>
          <w:rFonts w:ascii="Times New Roman" w:hAnsi="Times New Roman" w:cs="Times New Roman"/>
          <w:sz w:val="26"/>
          <w:szCs w:val="26"/>
        </w:rPr>
        <w:t xml:space="preserve"> (Мазаева Светлана Владимировна).</w:t>
      </w:r>
    </w:p>
    <w:p w:rsidR="00EB55FE" w:rsidRPr="00DE4DF9" w:rsidRDefault="00EB55FE" w:rsidP="00DE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410D" w:rsidRPr="00DE4DF9" w:rsidRDefault="0063410D" w:rsidP="00DE4DF9">
      <w:pPr>
        <w:jc w:val="both"/>
        <w:rPr>
          <w:rFonts w:ascii="Times New Roman" w:hAnsi="Times New Roman" w:cs="Times New Roman"/>
          <w:sz w:val="26"/>
          <w:szCs w:val="26"/>
        </w:rPr>
      </w:pPr>
      <w:r w:rsidRPr="00DE4DF9">
        <w:rPr>
          <w:rFonts w:ascii="Times New Roman" w:hAnsi="Times New Roman" w:cs="Times New Roman"/>
          <w:sz w:val="26"/>
          <w:szCs w:val="26"/>
        </w:rPr>
        <w:t> </w:t>
      </w:r>
    </w:p>
    <w:p w:rsidR="008F5A6A" w:rsidRPr="00DE4DF9" w:rsidRDefault="008F5A6A"/>
    <w:sectPr w:rsidR="008F5A6A" w:rsidRPr="00DE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0D"/>
    <w:rsid w:val="00110EBC"/>
    <w:rsid w:val="00221AF0"/>
    <w:rsid w:val="003E4AC6"/>
    <w:rsid w:val="003F4971"/>
    <w:rsid w:val="0063410D"/>
    <w:rsid w:val="00636C2B"/>
    <w:rsid w:val="006536F0"/>
    <w:rsid w:val="00785E47"/>
    <w:rsid w:val="008B7CB9"/>
    <w:rsid w:val="008F5A6A"/>
    <w:rsid w:val="009D3B39"/>
    <w:rsid w:val="00A26351"/>
    <w:rsid w:val="00A93047"/>
    <w:rsid w:val="00DE4DF9"/>
    <w:rsid w:val="00EB55FE"/>
    <w:rsid w:val="00F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91B2D-01EF-4A1B-B9FB-3E5C08FB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6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Мазаева</dc:creator>
  <cp:keywords/>
  <dc:description/>
  <cp:lastModifiedBy>Светлана Владимировна Мазаева</cp:lastModifiedBy>
  <cp:revision>3</cp:revision>
  <dcterms:created xsi:type="dcterms:W3CDTF">2022-05-12T05:43:00Z</dcterms:created>
  <dcterms:modified xsi:type="dcterms:W3CDTF">2022-05-12T12:59:00Z</dcterms:modified>
</cp:coreProperties>
</file>