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46" w:rsidRPr="00D663D0" w:rsidRDefault="00F96546" w:rsidP="00F96546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F96546" w:rsidRPr="00D67245" w:rsidRDefault="00F96546" w:rsidP="00F96546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 xml:space="preserve">результатов правоприменительной практики </w:t>
      </w:r>
      <w:r w:rsidRPr="00F96546">
        <w:rPr>
          <w:rFonts w:ascii="Times New Roman" w:hAnsi="Times New Roman"/>
          <w:b/>
          <w:sz w:val="26"/>
          <w:szCs w:val="26"/>
          <w:lang w:eastAsia="ru-RU"/>
        </w:rPr>
        <w:t>Тамбовского УФАС России в формате прямой трансляции</w:t>
      </w:r>
      <w:r w:rsidRPr="00F96546">
        <w:rPr>
          <w:rFonts w:ascii="Times New Roman" w:hAnsi="Times New Roman"/>
          <w:b/>
          <w:sz w:val="26"/>
          <w:szCs w:val="26"/>
        </w:rPr>
        <w:t xml:space="preserve"> на тему: </w:t>
      </w:r>
      <w:r w:rsidRPr="00F96546">
        <w:rPr>
          <w:rFonts w:ascii="Times New Roman" w:hAnsi="Times New Roman"/>
          <w:b/>
          <w:sz w:val="26"/>
          <w:szCs w:val="26"/>
          <w:u w:val="single"/>
        </w:rPr>
        <w:t xml:space="preserve">«Применение норм антимонопольного законодательства на практике. </w:t>
      </w:r>
      <w:r w:rsidRPr="00F96546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F96546">
        <w:rPr>
          <w:rFonts w:ascii="Times New Roman" w:hAnsi="Times New Roman"/>
          <w:b/>
          <w:sz w:val="26"/>
          <w:szCs w:val="26"/>
          <w:u w:val="single"/>
        </w:rPr>
        <w:t xml:space="preserve">Контроль и пресечение нарушений антимонопольного </w:t>
      </w:r>
      <w:proofErr w:type="gramStart"/>
      <w:r w:rsidRPr="00F96546">
        <w:rPr>
          <w:rFonts w:ascii="Times New Roman" w:hAnsi="Times New Roman"/>
          <w:b/>
          <w:sz w:val="26"/>
          <w:szCs w:val="26"/>
          <w:u w:val="single"/>
        </w:rPr>
        <w:t>законодательства  органами</w:t>
      </w:r>
      <w:proofErr w:type="gramEnd"/>
      <w:r w:rsidRPr="00F96546">
        <w:rPr>
          <w:rFonts w:ascii="Times New Roman" w:hAnsi="Times New Roman"/>
          <w:b/>
          <w:sz w:val="26"/>
          <w:szCs w:val="26"/>
          <w:u w:val="single"/>
        </w:rPr>
        <w:t xml:space="preserve"> власти»</w:t>
      </w:r>
    </w:p>
    <w:p w:rsidR="00F96546" w:rsidRPr="002F45BB" w:rsidRDefault="00F96546" w:rsidP="00F9654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F96546" w:rsidRPr="00D663D0" w:rsidRDefault="00F96546" w:rsidP="00F9654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</w:p>
    <w:p w:rsidR="00F96546" w:rsidRPr="00D663D0" w:rsidRDefault="00F96546" w:rsidP="00F9654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F96546" w:rsidRPr="00D663D0" w:rsidTr="00C62774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сентября 2019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8A558D">
              <w:rPr>
                <w:sz w:val="26"/>
                <w:szCs w:val="26"/>
              </w:rPr>
              <w:t>Открытие публичных обсуждений, приветственн</w:t>
            </w:r>
            <w:r>
              <w:rPr>
                <w:sz w:val="26"/>
                <w:szCs w:val="26"/>
              </w:rPr>
              <w:t>ые</w:t>
            </w:r>
            <w:r w:rsidRPr="008A558D">
              <w:rPr>
                <w:sz w:val="26"/>
                <w:szCs w:val="26"/>
              </w:rPr>
              <w:t xml:space="preserve"> слов</w:t>
            </w:r>
            <w:r>
              <w:rPr>
                <w:sz w:val="26"/>
                <w:szCs w:val="26"/>
              </w:rPr>
              <w:t xml:space="preserve">а руководителя Тамбовского УФАС России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Гречишникова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Анатольевна</w:t>
            </w:r>
          </w:p>
        </w:tc>
      </w:tr>
      <w:tr w:rsidR="00764A87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A87" w:rsidRDefault="00764A87" w:rsidP="00C6277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  <w:p w:rsidR="00764A87" w:rsidRPr="00D663D0" w:rsidRDefault="00764A87" w:rsidP="00C6277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A87" w:rsidRPr="00764A87" w:rsidRDefault="00764A87" w:rsidP="00764A87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b/>
                <w:sz w:val="26"/>
                <w:szCs w:val="26"/>
              </w:rPr>
            </w:pPr>
            <w:r w:rsidRPr="00764A87">
              <w:rPr>
                <w:rStyle w:val="a8"/>
                <w:b w:val="0"/>
                <w:sz w:val="26"/>
                <w:szCs w:val="26"/>
              </w:rPr>
              <w:t>Доклад: «О реализации Национального плана развития конкуренции в Тамбовской области»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A87" w:rsidRDefault="00764A87" w:rsidP="00C6277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Тамбовского УФАС России </w:t>
            </w:r>
            <w:r w:rsidRPr="00764A87">
              <w:rPr>
                <w:rFonts w:ascii="Times New Roman" w:hAnsi="Times New Roman"/>
                <w:b/>
                <w:sz w:val="26"/>
                <w:szCs w:val="26"/>
              </w:rPr>
              <w:t>Мазаева Светлана Владимировна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64A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96546" w:rsidRDefault="00F96546" w:rsidP="00764A87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64A8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A974E5" w:rsidP="00A974E5">
            <w:pPr>
              <w:pStyle w:val="a7"/>
              <w:spacing w:before="0" w:beforeAutospacing="0" w:after="0" w:afterAutospacing="0"/>
              <w:ind w:left="-8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Доклад: </w:t>
            </w:r>
            <w:r>
              <w:rPr>
                <w:rStyle w:val="a8"/>
                <w:b w:val="0"/>
                <w:sz w:val="26"/>
                <w:szCs w:val="26"/>
              </w:rPr>
              <w:t xml:space="preserve">«Нарушение антимонопольного </w:t>
            </w:r>
            <w:proofErr w:type="gramStart"/>
            <w:r>
              <w:rPr>
                <w:rStyle w:val="a8"/>
                <w:b w:val="0"/>
                <w:sz w:val="26"/>
                <w:szCs w:val="26"/>
              </w:rPr>
              <w:t>законодательства  в</w:t>
            </w:r>
            <w:proofErr w:type="gramEnd"/>
            <w:r>
              <w:rPr>
                <w:rStyle w:val="a8"/>
                <w:b w:val="0"/>
                <w:sz w:val="26"/>
                <w:szCs w:val="26"/>
              </w:rPr>
              <w:t xml:space="preserve"> области технического присоединения»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Pr="00D663D0" w:rsidRDefault="00F96546" w:rsidP="00F96546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регулирования деятельности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рекламного контроля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96546" w:rsidRDefault="00F96546" w:rsidP="00F9654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Мурзин Константин Иванович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64A8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96546" w:rsidRDefault="00F96546" w:rsidP="00764A87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64A8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Доклад: </w:t>
            </w:r>
            <w:r w:rsidRPr="00BE4C18">
              <w:rPr>
                <w:rFonts w:ascii="Times New Roman" w:hAnsi="Times New Roman"/>
                <w:sz w:val="26"/>
                <w:szCs w:val="26"/>
              </w:rPr>
              <w:t>«</w:t>
            </w:r>
            <w:r w:rsidRPr="00F96546">
              <w:rPr>
                <w:rFonts w:ascii="Times New Roman" w:hAnsi="Times New Roman"/>
                <w:sz w:val="26"/>
                <w:szCs w:val="26"/>
              </w:rPr>
              <w:t>Применение норм антимонопольного законодательства в электроэнергетике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рекламного контроля </w:t>
            </w:r>
            <w:r w:rsidRPr="00E06152">
              <w:rPr>
                <w:rFonts w:ascii="Times New Roman" w:hAnsi="Times New Roman"/>
                <w:b/>
                <w:sz w:val="26"/>
                <w:szCs w:val="26"/>
              </w:rPr>
              <w:t>Попова Наталья Викторовна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64A8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96546" w:rsidRDefault="00F96546" w:rsidP="00A974E5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F96546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Доклад: </w:t>
            </w:r>
            <w:r w:rsidRPr="00F96546">
              <w:rPr>
                <w:sz w:val="26"/>
                <w:szCs w:val="26"/>
              </w:rPr>
              <w:t xml:space="preserve">«Пресечение нарушений антимонопольного </w:t>
            </w:r>
            <w:proofErr w:type="gramStart"/>
            <w:r w:rsidRPr="00F96546">
              <w:rPr>
                <w:sz w:val="26"/>
                <w:szCs w:val="26"/>
              </w:rPr>
              <w:t>законодательства  органами</w:t>
            </w:r>
            <w:proofErr w:type="gramEnd"/>
            <w:r w:rsidRPr="00F96546">
              <w:rPr>
                <w:sz w:val="26"/>
                <w:szCs w:val="26"/>
              </w:rPr>
              <w:t xml:space="preserve"> власти»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Default="00F96546" w:rsidP="00F96546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Государственный инспектор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 xml:space="preserve"> отдела контроля деятельности хозяйствующих субъектов </w:t>
            </w:r>
          </w:p>
          <w:p w:rsidR="00F96546" w:rsidRPr="00634C6A" w:rsidRDefault="00F96546" w:rsidP="00F9654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Пономарёва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Ирина Александровна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96546" w:rsidRDefault="00F96546" w:rsidP="00A974E5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F96546">
            <w:pPr>
              <w:pStyle w:val="a9"/>
              <w:spacing w:line="240" w:lineRule="auto"/>
              <w:ind w:left="-108" w:firstLine="0"/>
            </w:pPr>
            <w:r w:rsidRPr="00BE4C18">
              <w:t>Доклад:</w:t>
            </w:r>
            <w:r>
              <w:rPr>
                <w:lang w:val="ru-RU"/>
              </w:rPr>
              <w:t xml:space="preserve"> «Запрет на недобросовестную конкуренцию, связанную с введением в заблуждение»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Default="00F96546" w:rsidP="00F9654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B5F09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антимонопольного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>контроля хозяйствующих субъектов</w:t>
            </w:r>
          </w:p>
          <w:p w:rsidR="00F96546" w:rsidRPr="00634C6A" w:rsidRDefault="00F96546" w:rsidP="00F9654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Вислобокова Елена Михайловна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Default="00F96546" w:rsidP="00C62774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96546" w:rsidRDefault="00F96546" w:rsidP="00A974E5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974E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974E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F96546" w:rsidRDefault="00F96546" w:rsidP="00F9654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Доклад</w:t>
            </w:r>
            <w:r w:rsidRPr="00F96546">
              <w:rPr>
                <w:sz w:val="26"/>
                <w:szCs w:val="26"/>
              </w:rPr>
              <w:t xml:space="preserve">: </w:t>
            </w:r>
            <w:r w:rsidRPr="00F96546">
              <w:rPr>
                <w:rStyle w:val="a8"/>
                <w:b w:val="0"/>
                <w:sz w:val="26"/>
                <w:szCs w:val="26"/>
              </w:rPr>
              <w:t xml:space="preserve">«О результатах работы Тамбовского УФАС России по выявлению и пресечению </w:t>
            </w:r>
            <w:proofErr w:type="spellStart"/>
            <w:r w:rsidRPr="00F96546">
              <w:rPr>
                <w:rStyle w:val="a8"/>
                <w:b w:val="0"/>
                <w:sz w:val="26"/>
                <w:szCs w:val="26"/>
              </w:rPr>
              <w:t>антиконкурентных</w:t>
            </w:r>
            <w:proofErr w:type="spellEnd"/>
            <w:r w:rsidRPr="00F96546">
              <w:rPr>
                <w:rStyle w:val="a8"/>
                <w:b w:val="0"/>
                <w:sz w:val="26"/>
                <w:szCs w:val="26"/>
              </w:rPr>
              <w:t xml:space="preserve"> соглашений органов власти и хозяйствующих субъектов»</w:t>
            </w:r>
          </w:p>
          <w:p w:rsidR="00F96546" w:rsidRDefault="00F96546" w:rsidP="00C62774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Default="00F96546" w:rsidP="00F9654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</w:t>
            </w:r>
            <w:proofErr w:type="gramStart"/>
            <w:r w:rsidRPr="00BB5F09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антимонопольного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5F09">
              <w:rPr>
                <w:rFonts w:ascii="Times New Roman" w:hAnsi="Times New Roman"/>
                <w:sz w:val="26"/>
                <w:szCs w:val="26"/>
              </w:rPr>
              <w:t>контроля хозяйствующих субъектов</w:t>
            </w:r>
          </w:p>
          <w:p w:rsidR="00F96546" w:rsidRPr="00634C6A" w:rsidRDefault="00F96546" w:rsidP="00C6277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Дедова Елена Николаевна</w:t>
            </w: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96546" w:rsidRPr="00D663D0" w:rsidTr="00C62774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F96546" w:rsidRPr="00D663D0" w:rsidRDefault="00F96546" w:rsidP="00C62774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546" w:rsidRPr="00D663D0" w:rsidRDefault="00F96546" w:rsidP="00C62774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6546" w:rsidRPr="00D663D0" w:rsidRDefault="00F96546" w:rsidP="00F96546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F96546" w:rsidRPr="00D663D0" w:rsidRDefault="00F96546" w:rsidP="00F96546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F96546" w:rsidRDefault="00F96546" w:rsidP="00F96546"/>
    <w:p w:rsidR="00BC4736" w:rsidRDefault="00BC4736"/>
    <w:sectPr w:rsidR="00BC4736" w:rsidSect="00A22548">
      <w:headerReference w:type="first" r:id="rId6"/>
      <w:footerReference w:type="first" r:id="rId7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CB" w:rsidRDefault="009975CB">
      <w:pPr>
        <w:spacing w:after="0" w:line="240" w:lineRule="auto"/>
      </w:pPr>
      <w:r>
        <w:separator/>
      </w:r>
    </w:p>
  </w:endnote>
  <w:endnote w:type="continuationSeparator" w:id="0">
    <w:p w:rsidR="009975CB" w:rsidRDefault="0099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997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CB" w:rsidRDefault="009975CB">
      <w:pPr>
        <w:spacing w:after="0" w:line="240" w:lineRule="auto"/>
      </w:pPr>
      <w:r>
        <w:separator/>
      </w:r>
    </w:p>
  </w:footnote>
  <w:footnote w:type="continuationSeparator" w:id="0">
    <w:p w:rsidR="009975CB" w:rsidRDefault="0099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997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6"/>
    <w:rsid w:val="00764A87"/>
    <w:rsid w:val="00865580"/>
    <w:rsid w:val="009975CB"/>
    <w:rsid w:val="00A974E5"/>
    <w:rsid w:val="00BC4736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31F7-E458-402C-929E-1FD3AD00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54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F965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F9654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F965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F9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96546"/>
    <w:rPr>
      <w:b/>
      <w:bCs/>
    </w:rPr>
  </w:style>
  <w:style w:type="paragraph" w:customStyle="1" w:styleId="a9">
    <w:name w:val="АСТАНДАРТ"/>
    <w:basedOn w:val="a"/>
    <w:link w:val="aa"/>
    <w:qFormat/>
    <w:rsid w:val="00F96546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aa">
    <w:name w:val="АСТАНДАРТ Знак"/>
    <w:link w:val="a9"/>
    <w:locked/>
    <w:rsid w:val="00F9654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9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65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3</cp:revision>
  <cp:lastPrinted>2019-09-24T11:25:00Z</cp:lastPrinted>
  <dcterms:created xsi:type="dcterms:W3CDTF">2019-09-24T06:43:00Z</dcterms:created>
  <dcterms:modified xsi:type="dcterms:W3CDTF">2019-09-25T10:07:00Z</dcterms:modified>
</cp:coreProperties>
</file>