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8" w:rsidRPr="0042222A" w:rsidRDefault="00312CE8" w:rsidP="00312CE8">
      <w:pPr>
        <w:pStyle w:val="a3"/>
        <w:jc w:val="right"/>
        <w:rPr>
          <w:sz w:val="26"/>
          <w:szCs w:val="26"/>
        </w:rPr>
      </w:pPr>
      <w:r w:rsidRPr="0042222A">
        <w:rPr>
          <w:sz w:val="26"/>
          <w:szCs w:val="26"/>
        </w:rPr>
        <w:t xml:space="preserve">ООО «Тамбов-Инфо» </w:t>
      </w:r>
    </w:p>
    <w:p w:rsidR="00312CE8" w:rsidRPr="0042222A" w:rsidRDefault="00312CE8" w:rsidP="00312CE8">
      <w:pPr>
        <w:pStyle w:val="a3"/>
        <w:jc w:val="right"/>
        <w:rPr>
          <w:sz w:val="26"/>
          <w:szCs w:val="26"/>
        </w:rPr>
      </w:pPr>
    </w:p>
    <w:p w:rsidR="00312CE8" w:rsidRPr="0042222A" w:rsidRDefault="00312CE8" w:rsidP="00312CE8">
      <w:pPr>
        <w:pStyle w:val="a3"/>
        <w:jc w:val="right"/>
        <w:rPr>
          <w:b w:val="0"/>
          <w:sz w:val="26"/>
          <w:szCs w:val="26"/>
        </w:rPr>
      </w:pPr>
      <w:r w:rsidRPr="0042222A">
        <w:rPr>
          <w:b w:val="0"/>
          <w:sz w:val="26"/>
          <w:szCs w:val="26"/>
        </w:rPr>
        <w:t>ул. Советская, 34, 612</w:t>
      </w:r>
    </w:p>
    <w:p w:rsidR="00312CE8" w:rsidRPr="0042222A" w:rsidRDefault="00312CE8" w:rsidP="00312CE8">
      <w:pPr>
        <w:pStyle w:val="a3"/>
        <w:jc w:val="right"/>
        <w:rPr>
          <w:b w:val="0"/>
          <w:sz w:val="26"/>
          <w:szCs w:val="26"/>
        </w:rPr>
      </w:pPr>
      <w:r w:rsidRPr="0042222A">
        <w:rPr>
          <w:b w:val="0"/>
          <w:sz w:val="26"/>
          <w:szCs w:val="26"/>
        </w:rPr>
        <w:t>г. Тамбов, 392001</w:t>
      </w:r>
    </w:p>
    <w:p w:rsidR="00312CE8" w:rsidRDefault="00312CE8" w:rsidP="00312CE8">
      <w:pPr>
        <w:pStyle w:val="a3"/>
        <w:jc w:val="right"/>
        <w:rPr>
          <w:sz w:val="26"/>
          <w:szCs w:val="26"/>
        </w:rPr>
      </w:pPr>
    </w:p>
    <w:p w:rsidR="00312CE8" w:rsidRPr="00CA608B" w:rsidRDefault="00CA608B" w:rsidP="00312CE8">
      <w:pPr>
        <w:pStyle w:val="a3"/>
        <w:jc w:val="right"/>
        <w:rPr>
          <w:b w:val="0"/>
          <w:sz w:val="26"/>
          <w:szCs w:val="26"/>
          <w:lang w:val="en-US"/>
        </w:rPr>
      </w:pPr>
      <w:r w:rsidRPr="00CA608B">
        <w:rPr>
          <w:sz w:val="26"/>
          <w:szCs w:val="26"/>
          <w:lang w:val="ru-RU"/>
        </w:rPr>
        <w:t>&lt;</w:t>
      </w:r>
      <w:r>
        <w:rPr>
          <w:sz w:val="26"/>
          <w:szCs w:val="26"/>
          <w:lang w:val="en-US"/>
        </w:rPr>
        <w:t>…&gt;</w:t>
      </w:r>
    </w:p>
    <w:p w:rsidR="00312CE8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Руководителю Управления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Росздравнадзора по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Тамбовской области</w:t>
      </w:r>
    </w:p>
    <w:p w:rsidR="00312CE8" w:rsidRPr="00E36A8E" w:rsidRDefault="00312CE8" w:rsidP="00312CE8">
      <w:pPr>
        <w:pStyle w:val="Standard"/>
        <w:jc w:val="right"/>
        <w:rPr>
          <w:b/>
          <w:bCs/>
          <w:sz w:val="25"/>
          <w:szCs w:val="25"/>
          <w:lang w:val="ru-RU"/>
        </w:rPr>
      </w:pPr>
      <w:r w:rsidRPr="00E36A8E">
        <w:rPr>
          <w:b/>
          <w:bCs/>
          <w:sz w:val="25"/>
          <w:szCs w:val="25"/>
          <w:lang w:val="ru-RU"/>
        </w:rPr>
        <w:t>А.В. Чернышеву</w:t>
      </w:r>
    </w:p>
    <w:p w:rsidR="00312CE8" w:rsidRPr="00E36A8E" w:rsidRDefault="00312CE8" w:rsidP="00312CE8">
      <w:pPr>
        <w:pStyle w:val="Standard"/>
        <w:jc w:val="right"/>
        <w:rPr>
          <w:sz w:val="25"/>
          <w:szCs w:val="25"/>
          <w:lang w:val="ru-RU"/>
        </w:rPr>
      </w:pPr>
    </w:p>
    <w:p w:rsidR="00312CE8" w:rsidRPr="00E36A8E" w:rsidRDefault="00312CE8" w:rsidP="00312CE8">
      <w:pPr>
        <w:pStyle w:val="Standard"/>
        <w:jc w:val="right"/>
        <w:rPr>
          <w:sz w:val="25"/>
          <w:szCs w:val="25"/>
          <w:lang w:val="ru-RU"/>
        </w:rPr>
      </w:pPr>
      <w:r w:rsidRPr="00E36A8E">
        <w:rPr>
          <w:sz w:val="25"/>
          <w:szCs w:val="25"/>
          <w:lang w:val="ru-RU"/>
        </w:rPr>
        <w:t xml:space="preserve">ул. </w:t>
      </w:r>
      <w:r>
        <w:rPr>
          <w:sz w:val="25"/>
          <w:szCs w:val="25"/>
          <w:lang w:val="ru-RU"/>
        </w:rPr>
        <w:t>Урожайная</w:t>
      </w:r>
      <w:r w:rsidRPr="00E36A8E">
        <w:rPr>
          <w:sz w:val="25"/>
          <w:szCs w:val="25"/>
          <w:lang w:val="ru-RU"/>
        </w:rPr>
        <w:t xml:space="preserve">, д. </w:t>
      </w:r>
      <w:r>
        <w:rPr>
          <w:sz w:val="25"/>
          <w:szCs w:val="25"/>
          <w:lang w:val="ru-RU"/>
        </w:rPr>
        <w:t>2ж</w:t>
      </w:r>
      <w:r w:rsidRPr="00E36A8E">
        <w:rPr>
          <w:sz w:val="25"/>
          <w:szCs w:val="25"/>
          <w:lang w:val="ru-RU"/>
        </w:rPr>
        <w:t>,</w:t>
      </w:r>
    </w:p>
    <w:p w:rsidR="00312CE8" w:rsidRDefault="00312CE8" w:rsidP="00312CE8">
      <w:pPr>
        <w:pStyle w:val="Standard"/>
        <w:spacing w:line="200" w:lineRule="atLeast"/>
        <w:ind w:firstLine="709"/>
        <w:jc w:val="right"/>
        <w:rPr>
          <w:rFonts w:eastAsia="Times New Roman" w:cs="Times New Roman"/>
          <w:color w:val="auto"/>
          <w:sz w:val="25"/>
          <w:szCs w:val="25"/>
          <w:lang w:val="ru-RU" w:bidi="ar-SA"/>
        </w:rPr>
      </w:pPr>
      <w:r w:rsidRPr="00AE5B8B">
        <w:rPr>
          <w:rFonts w:eastAsia="Times New Roman" w:cs="Times New Roman"/>
          <w:color w:val="auto"/>
          <w:sz w:val="25"/>
          <w:szCs w:val="25"/>
          <w:lang w:val="ru-RU" w:bidi="ar-SA"/>
        </w:rPr>
        <w:t>г. Тамбов, 392000</w:t>
      </w:r>
    </w:p>
    <w:p w:rsidR="00A358B6" w:rsidRDefault="00A358B6" w:rsidP="00DC219E">
      <w:pPr>
        <w:pStyle w:val="a3"/>
        <w:jc w:val="center"/>
        <w:rPr>
          <w:b w:val="0"/>
          <w:sz w:val="26"/>
          <w:szCs w:val="26"/>
        </w:rPr>
      </w:pPr>
    </w:p>
    <w:p w:rsidR="00312CE8" w:rsidRDefault="00312CE8" w:rsidP="00DC219E">
      <w:pPr>
        <w:pStyle w:val="a3"/>
        <w:jc w:val="center"/>
        <w:rPr>
          <w:b w:val="0"/>
          <w:sz w:val="26"/>
          <w:szCs w:val="26"/>
        </w:rPr>
      </w:pPr>
    </w:p>
    <w:p w:rsidR="007C0F56" w:rsidRDefault="007C0F56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A75B2">
        <w:rPr>
          <w:b w:val="0"/>
          <w:sz w:val="26"/>
          <w:szCs w:val="26"/>
        </w:rPr>
        <w:t>Р</w:t>
      </w:r>
      <w:proofErr w:type="gramEnd"/>
      <w:r w:rsidRPr="001A75B2">
        <w:rPr>
          <w:b w:val="0"/>
          <w:sz w:val="26"/>
          <w:szCs w:val="26"/>
        </w:rPr>
        <w:t xml:space="preserve">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312CE8">
        <w:rPr>
          <w:b w:val="0"/>
          <w:sz w:val="26"/>
          <w:szCs w:val="26"/>
        </w:rPr>
        <w:t>26</w:t>
      </w:r>
      <w:r w:rsidR="00302CDB" w:rsidRPr="008D703C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242D6B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312CE8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4B04F7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242D6B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6 </w:t>
      </w:r>
      <w:r w:rsidR="00312CE8">
        <w:rPr>
          <w:rFonts w:eastAsia="Lucida Sans Unicode"/>
          <w:color w:val="000000"/>
          <w:kern w:val="3"/>
          <w:sz w:val="26"/>
          <w:szCs w:val="26"/>
          <w:lang w:bidi="en-US"/>
        </w:rPr>
        <w:t>июня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F4E98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>3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4B04F7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967FE6">
        <w:rPr>
          <w:b w:val="0"/>
          <w:sz w:val="26"/>
          <w:szCs w:val="26"/>
        </w:rPr>
        <w:t xml:space="preserve">     </w:t>
      </w:r>
      <w:r w:rsidR="000F1197" w:rsidRPr="008D703C">
        <w:rPr>
          <w:b w:val="0"/>
          <w:sz w:val="26"/>
          <w:szCs w:val="26"/>
        </w:rPr>
        <w:t xml:space="preserve">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167523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>Гречишникова Е.А</w:t>
      </w:r>
      <w:r w:rsidR="00AF3FEC">
        <w:rPr>
          <w:b w:val="0"/>
          <w:sz w:val="26"/>
          <w:szCs w:val="26"/>
        </w:rPr>
        <w:t>.</w:t>
      </w:r>
      <w:r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42D6B">
        <w:rPr>
          <w:b w:val="0"/>
          <w:sz w:val="26"/>
          <w:szCs w:val="26"/>
        </w:rPr>
        <w:t xml:space="preserve"> </w:t>
      </w:r>
      <w:r w:rsidR="00E10D7E">
        <w:rPr>
          <w:b w:val="0"/>
          <w:sz w:val="26"/>
          <w:szCs w:val="26"/>
        </w:rPr>
        <w:t xml:space="preserve">начальник </w:t>
      </w:r>
      <w:r w:rsidR="00E10D7E" w:rsidRPr="001A75B2">
        <w:rPr>
          <w:b w:val="0"/>
          <w:sz w:val="26"/>
          <w:szCs w:val="26"/>
        </w:rPr>
        <w:t xml:space="preserve">отдела регулирования деятельности </w:t>
      </w:r>
      <w:proofErr w:type="gramStart"/>
      <w:r w:rsidR="00E10D7E" w:rsidRPr="001A75B2">
        <w:rPr>
          <w:b w:val="0"/>
          <w:sz w:val="26"/>
          <w:szCs w:val="26"/>
        </w:rPr>
        <w:t>естественных</w:t>
      </w:r>
      <w:proofErr w:type="gramEnd"/>
      <w:r w:rsidR="00E10D7E" w:rsidRPr="001A75B2">
        <w:rPr>
          <w:b w:val="0"/>
          <w:sz w:val="26"/>
          <w:szCs w:val="26"/>
        </w:rPr>
        <w:t xml:space="preserve"> монополий и рекламного контроля</w:t>
      </w:r>
      <w:r w:rsidR="00E10D7E">
        <w:rPr>
          <w:b w:val="0"/>
          <w:sz w:val="26"/>
          <w:szCs w:val="26"/>
        </w:rPr>
        <w:t xml:space="preserve"> Мурзин К.И., </w:t>
      </w:r>
      <w:r w:rsidR="00AF3FEC">
        <w:rPr>
          <w:b w:val="0"/>
          <w:sz w:val="26"/>
          <w:szCs w:val="26"/>
          <w:lang w:bidi="ru-RU"/>
        </w:rPr>
        <w:t xml:space="preserve">главный </w:t>
      </w:r>
      <w:r w:rsidRPr="001A75B2">
        <w:rPr>
          <w:b w:val="0"/>
          <w:sz w:val="26"/>
          <w:szCs w:val="26"/>
        </w:rPr>
        <w:t>специалист</w:t>
      </w:r>
      <w:r w:rsidR="00302CDB">
        <w:rPr>
          <w:b w:val="0"/>
          <w:sz w:val="26"/>
          <w:szCs w:val="26"/>
        </w:rPr>
        <w:t>-эксперт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302CDB">
        <w:rPr>
          <w:b w:val="0"/>
          <w:sz w:val="26"/>
          <w:szCs w:val="26"/>
        </w:rPr>
        <w:t>Заботнова Т.В</w:t>
      </w:r>
      <w:r w:rsidR="00E80076" w:rsidRPr="001A75B2">
        <w:rPr>
          <w:b w:val="0"/>
          <w:sz w:val="26"/>
          <w:szCs w:val="26"/>
        </w:rPr>
        <w:t>.,</w:t>
      </w:r>
      <w:r w:rsidR="00555BBB">
        <w:rPr>
          <w:b w:val="0"/>
          <w:sz w:val="26"/>
          <w:szCs w:val="26"/>
        </w:rPr>
        <w:t xml:space="preserve"> </w:t>
      </w:r>
      <w:r w:rsidR="00167523">
        <w:rPr>
          <w:b w:val="0"/>
          <w:sz w:val="26"/>
          <w:szCs w:val="26"/>
        </w:rPr>
        <w:t xml:space="preserve">специалист-эксперт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 w:rsidR="00167523">
        <w:rPr>
          <w:b w:val="0"/>
          <w:sz w:val="26"/>
          <w:szCs w:val="26"/>
        </w:rPr>
        <w:t xml:space="preserve"> Семикина К.С., специалист первого </w:t>
      </w:r>
      <w:proofErr w:type="gramStart"/>
      <w:r w:rsidR="00167523">
        <w:rPr>
          <w:b w:val="0"/>
          <w:sz w:val="26"/>
          <w:szCs w:val="26"/>
        </w:rPr>
        <w:t xml:space="preserve">разряда </w:t>
      </w:r>
      <w:r w:rsidR="00167523" w:rsidRPr="001A75B2">
        <w:rPr>
          <w:b w:val="0"/>
          <w:sz w:val="26"/>
          <w:szCs w:val="26"/>
        </w:rPr>
        <w:t>отдела регулирования деятельности естественных монополий</w:t>
      </w:r>
      <w:proofErr w:type="gramEnd"/>
      <w:r w:rsidR="00167523" w:rsidRPr="001A75B2">
        <w:rPr>
          <w:b w:val="0"/>
          <w:sz w:val="26"/>
          <w:szCs w:val="26"/>
        </w:rPr>
        <w:t xml:space="preserve"> и рекламного контроля</w:t>
      </w:r>
      <w:r w:rsidR="00167523">
        <w:rPr>
          <w:b w:val="0"/>
          <w:sz w:val="26"/>
          <w:szCs w:val="26"/>
        </w:rPr>
        <w:t xml:space="preserve"> Мясникова А.Н.,</w:t>
      </w:r>
    </w:p>
    <w:p w:rsidR="001926E2" w:rsidRPr="001A75B2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E10D7E">
        <w:rPr>
          <w:b w:val="0"/>
          <w:sz w:val="26"/>
          <w:szCs w:val="26"/>
        </w:rPr>
        <w:t>26</w:t>
      </w:r>
      <w:r w:rsidRPr="00302CDB">
        <w:rPr>
          <w:b w:val="0"/>
          <w:sz w:val="26"/>
          <w:szCs w:val="26"/>
        </w:rPr>
        <w:t>/1</w:t>
      </w:r>
      <w:r w:rsidR="00AF3FEC">
        <w:rPr>
          <w:b w:val="0"/>
          <w:sz w:val="26"/>
          <w:szCs w:val="26"/>
        </w:rPr>
        <w:t>3</w:t>
      </w:r>
      <w:r w:rsidRPr="00302CDB">
        <w:rPr>
          <w:b w:val="0"/>
          <w:bCs/>
          <w:sz w:val="26"/>
          <w:szCs w:val="26"/>
          <w:lang w:bidi="ru-RU"/>
        </w:rPr>
        <w:t xml:space="preserve"> </w:t>
      </w:r>
      <w:proofErr w:type="gramStart"/>
      <w:r w:rsidRPr="00302CDB">
        <w:rPr>
          <w:b w:val="0"/>
          <w:bCs/>
          <w:sz w:val="26"/>
          <w:szCs w:val="26"/>
          <w:lang w:bidi="ru-RU"/>
        </w:rPr>
        <w:t xml:space="preserve">по признакам нарушения законодательства Российской Федерации о рекламе </w:t>
      </w:r>
      <w:r w:rsidRPr="00302CDB">
        <w:rPr>
          <w:b w:val="0"/>
          <w:sz w:val="26"/>
          <w:szCs w:val="26"/>
        </w:rPr>
        <w:t xml:space="preserve">по факту распространения рекламы </w:t>
      </w:r>
      <w:r w:rsidR="00167523">
        <w:rPr>
          <w:b w:val="0"/>
          <w:sz w:val="26"/>
          <w:szCs w:val="26"/>
        </w:rPr>
        <w:t xml:space="preserve">медицинских услуг без предупреждения о </w:t>
      </w:r>
      <w:r w:rsidR="00167523" w:rsidRPr="00167523">
        <w:rPr>
          <w:b w:val="0"/>
          <w:sz w:val="26"/>
          <w:szCs w:val="26"/>
        </w:rPr>
        <w:t>наличии</w:t>
      </w:r>
      <w:proofErr w:type="gramEnd"/>
      <w:r w:rsidR="00167523" w:rsidRPr="00167523">
        <w:rPr>
          <w:b w:val="0"/>
          <w:sz w:val="26"/>
          <w:szCs w:val="26"/>
        </w:rPr>
        <w:t xml:space="preserve"> противопоказаний и необходимости получения консультации специалистов</w:t>
      </w:r>
      <w:r w:rsidR="00D46750">
        <w:rPr>
          <w:b w:val="0"/>
          <w:sz w:val="26"/>
          <w:szCs w:val="26"/>
        </w:rPr>
        <w:t>, а также без наличия лицензии</w:t>
      </w:r>
      <w:r w:rsidR="001926E2" w:rsidRPr="001A75B2">
        <w:rPr>
          <w:b w:val="0"/>
          <w:sz w:val="26"/>
          <w:szCs w:val="26"/>
        </w:rPr>
        <w:t>,</w:t>
      </w:r>
    </w:p>
    <w:p w:rsidR="00E10D7E" w:rsidRDefault="005C0CA9" w:rsidP="0016752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в </w:t>
      </w:r>
      <w:r w:rsidR="00167523">
        <w:rPr>
          <w:b w:val="0"/>
          <w:sz w:val="26"/>
          <w:szCs w:val="26"/>
        </w:rPr>
        <w:t xml:space="preserve">присутствии </w:t>
      </w:r>
      <w:r w:rsidR="00555BBB" w:rsidRPr="001A75B2">
        <w:rPr>
          <w:b w:val="0"/>
          <w:sz w:val="26"/>
          <w:szCs w:val="26"/>
        </w:rPr>
        <w:t>лиц</w:t>
      </w:r>
      <w:r w:rsidR="00E10D7E">
        <w:rPr>
          <w:b w:val="0"/>
          <w:sz w:val="26"/>
          <w:szCs w:val="26"/>
        </w:rPr>
        <w:t>а</w:t>
      </w:r>
      <w:r w:rsidR="00555BBB" w:rsidRPr="001A75B2">
        <w:rPr>
          <w:b w:val="0"/>
          <w:sz w:val="26"/>
          <w:szCs w:val="26"/>
        </w:rPr>
        <w:t>, в действиях котор</w:t>
      </w:r>
      <w:r w:rsidR="00E10D7E">
        <w:rPr>
          <w:b w:val="0"/>
          <w:sz w:val="26"/>
          <w:szCs w:val="26"/>
        </w:rPr>
        <w:t>ого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E10D7E">
        <w:rPr>
          <w:b w:val="0"/>
          <w:sz w:val="26"/>
          <w:szCs w:val="26"/>
        </w:rPr>
        <w:t xml:space="preserve"> - </w:t>
      </w:r>
      <w:r w:rsidR="00CA608B" w:rsidRPr="00CA608B">
        <w:rPr>
          <w:sz w:val="26"/>
          <w:szCs w:val="26"/>
          <w:lang w:val="ru-RU"/>
        </w:rPr>
        <w:t>&lt;…&gt;</w:t>
      </w:r>
      <w:r w:rsidR="00E10D7E">
        <w:rPr>
          <w:b w:val="0"/>
          <w:sz w:val="26"/>
          <w:szCs w:val="26"/>
        </w:rPr>
        <w:t>,</w:t>
      </w:r>
    </w:p>
    <w:p w:rsidR="00E10D7E" w:rsidRDefault="00E10D7E" w:rsidP="0016752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отсутствие:</w:t>
      </w:r>
    </w:p>
    <w:p w:rsidR="00E10D7E" w:rsidRDefault="00E10D7E" w:rsidP="00167523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представителя  </w:t>
      </w:r>
      <w:r w:rsidRPr="001A75B2">
        <w:rPr>
          <w:b w:val="0"/>
          <w:sz w:val="26"/>
          <w:szCs w:val="26"/>
        </w:rPr>
        <w:t>лиц</w:t>
      </w:r>
      <w:r>
        <w:rPr>
          <w:b w:val="0"/>
          <w:sz w:val="26"/>
          <w:szCs w:val="26"/>
        </w:rPr>
        <w:t>а</w:t>
      </w:r>
      <w:r w:rsidRPr="001A75B2">
        <w:rPr>
          <w:b w:val="0"/>
          <w:sz w:val="26"/>
          <w:szCs w:val="26"/>
        </w:rPr>
        <w:t>, в действиях котор</w:t>
      </w:r>
      <w:r>
        <w:rPr>
          <w:b w:val="0"/>
          <w:sz w:val="26"/>
          <w:szCs w:val="26"/>
        </w:rPr>
        <w:t>ого</w:t>
      </w:r>
      <w:r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>
        <w:rPr>
          <w:b w:val="0"/>
          <w:sz w:val="26"/>
          <w:szCs w:val="26"/>
        </w:rPr>
        <w:t xml:space="preserve"> - </w:t>
      </w:r>
      <w:r w:rsidRPr="00167523">
        <w:rPr>
          <w:b w:val="0"/>
          <w:sz w:val="26"/>
          <w:szCs w:val="26"/>
        </w:rPr>
        <w:t>ООО «Тамбов-Инфо»</w:t>
      </w:r>
      <w:r>
        <w:rPr>
          <w:b w:val="0"/>
          <w:sz w:val="26"/>
          <w:szCs w:val="26"/>
        </w:rPr>
        <w:t>, извещенного надлежащим образом,</w:t>
      </w:r>
    </w:p>
    <w:p w:rsidR="00F121C9" w:rsidRPr="001A75B2" w:rsidRDefault="00E10D7E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121C9">
        <w:rPr>
          <w:b w:val="0"/>
          <w:sz w:val="26"/>
          <w:szCs w:val="26"/>
        </w:rPr>
        <w:t>представителя Управления Росздравнадзора по Тамбовской области, извещенного надлежащим образом,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65B55" w:rsidRDefault="00B65B55" w:rsidP="00B65B55">
      <w:pPr>
        <w:tabs>
          <w:tab w:val="left" w:pos="28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дело выделено в отдельное производство из дела № Р-8/13 определением № Р-26/13 от 16.04.2013.</w:t>
      </w:r>
    </w:p>
    <w:p w:rsidR="00C73780" w:rsidRPr="00CA608B" w:rsidRDefault="00B65B55" w:rsidP="00B65B55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 xml:space="preserve">Признаки нарушения установлены </w:t>
      </w:r>
      <w:r w:rsidRPr="0042222A">
        <w:rPr>
          <w:sz w:val="26"/>
          <w:szCs w:val="26"/>
        </w:rPr>
        <w:t xml:space="preserve">Управлением Федеральной антимонопольной службы по Тамбовской области  в ходе мониторинга средств массовой информации на соответствие требованиям законодательства Российской </w:t>
      </w:r>
      <w:r w:rsidRPr="0042222A">
        <w:rPr>
          <w:sz w:val="26"/>
          <w:szCs w:val="26"/>
          <w:lang w:eastAsia="ru-RU" w:bidi="ru-RU"/>
        </w:rPr>
        <w:t>Федерации о рекламе</w:t>
      </w:r>
      <w:r>
        <w:rPr>
          <w:sz w:val="26"/>
          <w:szCs w:val="26"/>
          <w:lang w:eastAsia="ru-RU" w:bidi="ru-RU"/>
        </w:rPr>
        <w:t>. Так,</w:t>
      </w:r>
      <w:r w:rsidRPr="0042222A">
        <w:rPr>
          <w:sz w:val="26"/>
          <w:szCs w:val="26"/>
          <w:lang w:eastAsia="ru-RU" w:bidi="ru-RU"/>
        </w:rPr>
        <w:t xml:space="preserve"> </w:t>
      </w:r>
      <w:r w:rsidRPr="0042222A">
        <w:rPr>
          <w:sz w:val="26"/>
          <w:szCs w:val="26"/>
        </w:rPr>
        <w:t>в справочнике «Все о красоте и здоровье»</w:t>
      </w:r>
      <w:r w:rsidR="00A45C20" w:rsidRPr="0042222A">
        <w:rPr>
          <w:sz w:val="26"/>
          <w:szCs w:val="26"/>
        </w:rPr>
        <w:t xml:space="preserve"> (издание 7-е дополненное, 2012 год) </w:t>
      </w:r>
      <w:r w:rsidR="007C0F56">
        <w:rPr>
          <w:sz w:val="26"/>
          <w:szCs w:val="26"/>
        </w:rPr>
        <w:t xml:space="preserve">на странице 41 </w:t>
      </w:r>
      <w:r w:rsidR="00A45C20" w:rsidRPr="0042222A">
        <w:rPr>
          <w:sz w:val="26"/>
          <w:szCs w:val="26"/>
        </w:rPr>
        <w:t>распространялась реклама медицинских услуг</w:t>
      </w:r>
      <w:r w:rsidR="001B3F8B">
        <w:rPr>
          <w:sz w:val="26"/>
          <w:szCs w:val="26"/>
        </w:rPr>
        <w:t xml:space="preserve"> следующего содержания: </w:t>
      </w:r>
      <w:r w:rsidR="007C0F56" w:rsidRPr="0042222A">
        <w:rPr>
          <w:sz w:val="26"/>
          <w:szCs w:val="26"/>
        </w:rPr>
        <w:t>«</w:t>
      </w:r>
      <w:r w:rsidR="007C0F56">
        <w:rPr>
          <w:sz w:val="26"/>
          <w:szCs w:val="26"/>
        </w:rPr>
        <w:t xml:space="preserve">Салон красоты «Марракеш». Весь спектр парикмахерских услуг. Маникюр/педикюр. Визаж. </w:t>
      </w:r>
      <w:r w:rsidR="007C0F56" w:rsidRPr="007C0F56">
        <w:rPr>
          <w:b/>
          <w:sz w:val="26"/>
          <w:szCs w:val="26"/>
        </w:rPr>
        <w:t>Пирсинг. Депиляция воском. Массаж.</w:t>
      </w:r>
      <w:r w:rsidR="007C0F56">
        <w:rPr>
          <w:sz w:val="26"/>
          <w:szCs w:val="26"/>
        </w:rPr>
        <w:t xml:space="preserve"> Голливудский загар. Солярий. Продажа средств по уходу за лицом и телом. ул. Чичерина, 44</w:t>
      </w:r>
      <w:proofErr w:type="gramStart"/>
      <w:r w:rsidR="007C0F56">
        <w:rPr>
          <w:sz w:val="26"/>
          <w:szCs w:val="26"/>
        </w:rPr>
        <w:t xml:space="preserve"> А</w:t>
      </w:r>
      <w:proofErr w:type="gramEnd"/>
      <w:r w:rsidR="007C0F56">
        <w:rPr>
          <w:sz w:val="26"/>
          <w:szCs w:val="26"/>
        </w:rPr>
        <w:t>, тел. 8-953-701-72-19, 30-28-88. Мы рады видеть Вас с 9.00 до 21.00».</w:t>
      </w:r>
      <w:r w:rsidR="00CA608B">
        <w:rPr>
          <w:sz w:val="26"/>
          <w:szCs w:val="26"/>
          <w:lang w:val="en-US"/>
        </w:rPr>
        <w:t xml:space="preserve"> </w:t>
      </w:r>
    </w:p>
    <w:p w:rsidR="0091023A" w:rsidRDefault="0091023A" w:rsidP="0091023A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566AF5">
        <w:rPr>
          <w:sz w:val="26"/>
          <w:szCs w:val="26"/>
        </w:rPr>
        <w:t>становлено, что</w:t>
      </w:r>
      <w:r>
        <w:rPr>
          <w:sz w:val="26"/>
          <w:szCs w:val="26"/>
        </w:rPr>
        <w:t xml:space="preserve"> заказчиком</w:t>
      </w:r>
      <w:r w:rsidRPr="00566A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данной рекламы является </w:t>
      </w:r>
      <w:r w:rsidR="00CA608B" w:rsidRPr="00CA608B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(заказ-наряд на рекламное объявление). У</w:t>
      </w:r>
      <w:r w:rsidRPr="00566AF5">
        <w:rPr>
          <w:sz w:val="26"/>
          <w:szCs w:val="26"/>
        </w:rPr>
        <w:t xml:space="preserve">слуги по размещению </w:t>
      </w:r>
      <w:r>
        <w:rPr>
          <w:sz w:val="26"/>
          <w:szCs w:val="26"/>
        </w:rPr>
        <w:t xml:space="preserve">рекламы оплачены </w:t>
      </w:r>
      <w:r w:rsidRPr="005720CC">
        <w:rPr>
          <w:sz w:val="26"/>
          <w:szCs w:val="26"/>
        </w:rPr>
        <w:t xml:space="preserve"> </w:t>
      </w:r>
      <w:r w:rsidR="00CA608B" w:rsidRPr="00CA608B">
        <w:rPr>
          <w:b/>
          <w:sz w:val="26"/>
          <w:szCs w:val="26"/>
        </w:rPr>
        <w:t>&lt;…&gt;</w:t>
      </w:r>
      <w:r w:rsidR="00CA608B" w:rsidRPr="00CA608B">
        <w:rPr>
          <w:b/>
          <w:sz w:val="26"/>
          <w:szCs w:val="26"/>
        </w:rPr>
        <w:t xml:space="preserve"> </w:t>
      </w:r>
      <w:r w:rsidRPr="00566AF5">
        <w:rPr>
          <w:rFonts w:cs="DejaVu Sans"/>
          <w:sz w:val="26"/>
          <w:szCs w:val="26"/>
        </w:rPr>
        <w:t xml:space="preserve"> </w:t>
      </w:r>
      <w:r>
        <w:rPr>
          <w:rFonts w:cs="DejaVu Sans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квитанциями от 26.09.2012, от 23.10.2012, от 25.10.2012 претензии по факту оказания услуг ненадлежащего качеств</w:t>
      </w:r>
      <w:proofErr w:type="gramStart"/>
      <w:r>
        <w:rPr>
          <w:sz w:val="26"/>
          <w:szCs w:val="26"/>
        </w:rPr>
        <w:t xml:space="preserve">а </w:t>
      </w:r>
      <w:r w:rsidR="00A85AD5">
        <w:rPr>
          <w:sz w:val="26"/>
          <w:szCs w:val="26"/>
        </w:rPr>
        <w:t>ООО</w:t>
      </w:r>
      <w:proofErr w:type="gramEnd"/>
      <w:r w:rsidR="00A85AD5">
        <w:rPr>
          <w:sz w:val="26"/>
          <w:szCs w:val="26"/>
        </w:rPr>
        <w:t xml:space="preserve"> «Тамбов-Инфо» </w:t>
      </w:r>
      <w:r>
        <w:rPr>
          <w:sz w:val="26"/>
          <w:szCs w:val="26"/>
        </w:rPr>
        <w:t>не предъявлялись.</w:t>
      </w:r>
    </w:p>
    <w:p w:rsidR="003A77A8" w:rsidRDefault="003A77A8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данной рекламы проверено на соответствие требованиям действующего законодательства, в результате чего, Комиссия Тамбовского УФАС России пришла к следующим выводам.</w:t>
      </w:r>
    </w:p>
    <w:p w:rsidR="00C73780" w:rsidRDefault="00A74BE3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DC5D95">
        <w:rPr>
          <w:sz w:val="26"/>
          <w:szCs w:val="26"/>
        </w:rPr>
        <w:t xml:space="preserve">В соответствии с приказом </w:t>
      </w:r>
      <w:proofErr w:type="spellStart"/>
      <w:r w:rsidRPr="00DC5D95">
        <w:rPr>
          <w:sz w:val="26"/>
          <w:szCs w:val="26"/>
        </w:rPr>
        <w:t>Минздравсоцразвития</w:t>
      </w:r>
      <w:proofErr w:type="spellEnd"/>
      <w:r w:rsidRPr="00DC5D95">
        <w:rPr>
          <w:sz w:val="26"/>
          <w:szCs w:val="26"/>
        </w:rPr>
        <w:t xml:space="preserve"> РФ от 27.12.2011 № 1664н «Об утверждении номенклатуры медицинских услуг» массаж (лечение с помощью простых физических воздействий на пациента)</w:t>
      </w:r>
      <w:r w:rsidR="006F658E">
        <w:rPr>
          <w:sz w:val="26"/>
          <w:szCs w:val="26"/>
        </w:rPr>
        <w:t xml:space="preserve">, пирсинг (А21.01.010) относятся к </w:t>
      </w:r>
      <w:r w:rsidR="006F658E" w:rsidRPr="00DC5D95">
        <w:rPr>
          <w:sz w:val="26"/>
          <w:szCs w:val="26"/>
        </w:rPr>
        <w:t>медицинским услугам раздел</w:t>
      </w:r>
      <w:r w:rsidR="006F658E">
        <w:rPr>
          <w:sz w:val="26"/>
          <w:szCs w:val="26"/>
        </w:rPr>
        <w:t>а</w:t>
      </w:r>
      <w:r w:rsidR="006F658E" w:rsidRPr="00DC5D95">
        <w:rPr>
          <w:sz w:val="26"/>
          <w:szCs w:val="26"/>
        </w:rPr>
        <w:t xml:space="preserve"> 21 класса «А»</w:t>
      </w:r>
      <w:r w:rsidR="00C73780">
        <w:rPr>
          <w:sz w:val="26"/>
          <w:szCs w:val="26"/>
        </w:rPr>
        <w:t xml:space="preserve"> подраздела 01 </w:t>
      </w:r>
      <w:r w:rsidR="00C73780" w:rsidRPr="00EA5B04">
        <w:rPr>
          <w:sz w:val="26"/>
          <w:szCs w:val="26"/>
        </w:rPr>
        <w:t>(кожа, подкожно-жировая клетчатка, придатки кожи)</w:t>
      </w:r>
      <w:r w:rsidR="00C73780">
        <w:rPr>
          <w:sz w:val="26"/>
          <w:szCs w:val="26"/>
        </w:rPr>
        <w:t xml:space="preserve">, </w:t>
      </w:r>
      <w:r w:rsidR="00E12B72" w:rsidRPr="00EA5B04">
        <w:rPr>
          <w:sz w:val="26"/>
          <w:szCs w:val="26"/>
        </w:rPr>
        <w:t xml:space="preserve">проведение депиляции (А14.01.014) относится к медицинским услугам </w:t>
      </w:r>
      <w:r w:rsidR="00C73780">
        <w:rPr>
          <w:sz w:val="26"/>
          <w:szCs w:val="26"/>
        </w:rPr>
        <w:t xml:space="preserve">раздела 14 </w:t>
      </w:r>
      <w:r w:rsidR="00E12B72" w:rsidRPr="00EA5B04">
        <w:rPr>
          <w:sz w:val="26"/>
          <w:szCs w:val="26"/>
        </w:rPr>
        <w:t xml:space="preserve">класса «А» </w:t>
      </w:r>
      <w:r w:rsidR="00C73780">
        <w:rPr>
          <w:sz w:val="26"/>
          <w:szCs w:val="26"/>
        </w:rPr>
        <w:t>(</w:t>
      </w:r>
      <w:r w:rsidR="00E12B72" w:rsidRPr="00EA5B04">
        <w:rPr>
          <w:sz w:val="26"/>
          <w:szCs w:val="26"/>
        </w:rPr>
        <w:t>уход за отдельными анатомо-физиологическими элементами организма)</w:t>
      </w:r>
      <w:r w:rsidR="00E12B72">
        <w:rPr>
          <w:sz w:val="26"/>
          <w:szCs w:val="26"/>
        </w:rPr>
        <w:t xml:space="preserve"> подраздела</w:t>
      </w:r>
      <w:proofErr w:type="gramEnd"/>
      <w:r w:rsidR="00E12B72">
        <w:rPr>
          <w:sz w:val="26"/>
          <w:szCs w:val="26"/>
        </w:rPr>
        <w:t xml:space="preserve"> 01 </w:t>
      </w:r>
      <w:r w:rsidR="00E12B72" w:rsidRPr="00EA5B04">
        <w:rPr>
          <w:sz w:val="26"/>
          <w:szCs w:val="26"/>
        </w:rPr>
        <w:t>(кожа, подкожно-жировая клетчатка, придатки кожи)</w:t>
      </w:r>
      <w:r w:rsidR="00E12B72">
        <w:rPr>
          <w:sz w:val="26"/>
          <w:szCs w:val="26"/>
        </w:rPr>
        <w:t>.</w:t>
      </w:r>
    </w:p>
    <w:p w:rsidR="00C73780" w:rsidRDefault="004A7BD5" w:rsidP="001B3F8B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услуги </w:t>
      </w:r>
      <w:r w:rsidRPr="00DC5D95">
        <w:rPr>
          <w:sz w:val="26"/>
          <w:szCs w:val="26"/>
        </w:rPr>
        <w:t>представляю</w:t>
      </w:r>
      <w:r>
        <w:rPr>
          <w:sz w:val="26"/>
          <w:szCs w:val="26"/>
        </w:rPr>
        <w:t>т</w:t>
      </w:r>
      <w:r w:rsidRPr="00DC5D95">
        <w:rPr>
          <w:sz w:val="26"/>
          <w:szCs w:val="26"/>
        </w:rPr>
        <w:t xml:space="preserve">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</w:t>
      </w:r>
      <w:r>
        <w:rPr>
          <w:sz w:val="26"/>
          <w:szCs w:val="26"/>
        </w:rPr>
        <w:t xml:space="preserve"> (класс «А»).</w:t>
      </w:r>
    </w:p>
    <w:p w:rsidR="00C73780" w:rsidRDefault="00A45C20" w:rsidP="00A45C20">
      <w:pPr>
        <w:tabs>
          <w:tab w:val="left" w:pos="2880"/>
        </w:tabs>
        <w:spacing w:line="20" w:lineRule="atLeast"/>
        <w:ind w:firstLine="709"/>
        <w:jc w:val="both"/>
        <w:rPr>
          <w:rFonts w:eastAsia="Arial"/>
          <w:sz w:val="26"/>
          <w:szCs w:val="26"/>
        </w:rPr>
      </w:pPr>
      <w:proofErr w:type="gramStart"/>
      <w:r w:rsidRPr="0042222A">
        <w:rPr>
          <w:sz w:val="26"/>
          <w:szCs w:val="26"/>
        </w:rPr>
        <w:t>В соответствии с частью 7 статьи 24 Федерального закона от 13 марта 2006 года № 38-ФЗ «О рекламе» (далее -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proofErr w:type="gramEnd"/>
      <w:r w:rsidRPr="0042222A">
        <w:rPr>
          <w:sz w:val="26"/>
          <w:szCs w:val="26"/>
        </w:rPr>
        <w:t xml:space="preserve"> </w:t>
      </w:r>
      <w:r w:rsidRPr="0042222A">
        <w:rPr>
          <w:rFonts w:eastAsia="Arial"/>
          <w:sz w:val="26"/>
          <w:szCs w:val="26"/>
        </w:rPr>
        <w:t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</w:t>
      </w:r>
      <w:proofErr w:type="gramStart"/>
      <w:r w:rsidRPr="0042222A">
        <w:rPr>
          <w:rFonts w:eastAsia="Arial"/>
          <w:sz w:val="26"/>
          <w:szCs w:val="26"/>
        </w:rPr>
        <w:t>о-</w:t>
      </w:r>
      <w:proofErr w:type="gramEnd"/>
      <w:r w:rsidRPr="0042222A">
        <w:rPr>
          <w:rFonts w:eastAsia="Arial"/>
          <w:sz w:val="26"/>
          <w:szCs w:val="26"/>
        </w:rPr>
        <w:t xml:space="preserve"> и </w:t>
      </w:r>
      <w:proofErr w:type="spellStart"/>
      <w:r w:rsidRPr="0042222A">
        <w:rPr>
          <w:rFonts w:eastAsia="Arial"/>
          <w:sz w:val="26"/>
          <w:szCs w:val="26"/>
        </w:rPr>
        <w:t>видеообслуживании</w:t>
      </w:r>
      <w:proofErr w:type="spellEnd"/>
      <w:r w:rsidRPr="0042222A">
        <w:rPr>
          <w:rFonts w:eastAsia="Arial"/>
          <w:sz w:val="26"/>
          <w:szCs w:val="26"/>
        </w:rPr>
        <w:t xml:space="preserve">, - не менее чем пять секунд,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 </w:t>
      </w:r>
      <w:proofErr w:type="gramStart"/>
      <w:r w:rsidRPr="0042222A">
        <w:rPr>
          <w:rFonts w:eastAsia="Arial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  <w:proofErr w:type="gramEnd"/>
    </w:p>
    <w:p w:rsidR="00C73780" w:rsidRDefault="00770F97" w:rsidP="00B80C69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Потребителями рассматриваемой рекламы не являются исключительно медицинские и фармацевтические работники, следовательно, на данную рекламу распространяются требования части 7 статьи 24 Закона «О рекламе».</w:t>
      </w:r>
    </w:p>
    <w:p w:rsidR="00C73780" w:rsidRDefault="000A780C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Поскольку в</w:t>
      </w:r>
      <w:r w:rsidR="00A45C20" w:rsidRPr="0042222A">
        <w:rPr>
          <w:sz w:val="26"/>
          <w:szCs w:val="26"/>
        </w:rPr>
        <w:t>ышеуказанная реклама не сопровождалась предупреждением о наличии противопоказаний и необходимости получения консультации специалистов</w:t>
      </w:r>
      <w:r>
        <w:rPr>
          <w:sz w:val="26"/>
          <w:szCs w:val="26"/>
        </w:rPr>
        <w:t xml:space="preserve">, </w:t>
      </w:r>
      <w:r w:rsidR="00A45C20" w:rsidRPr="0042222A">
        <w:rPr>
          <w:sz w:val="26"/>
          <w:szCs w:val="26"/>
        </w:rPr>
        <w:t>рассматриваем</w:t>
      </w:r>
      <w:r>
        <w:rPr>
          <w:sz w:val="26"/>
          <w:szCs w:val="26"/>
        </w:rPr>
        <w:t>ая</w:t>
      </w:r>
      <w:r w:rsidR="00A45C20" w:rsidRPr="0042222A">
        <w:rPr>
          <w:sz w:val="26"/>
          <w:szCs w:val="26"/>
        </w:rPr>
        <w:t xml:space="preserve"> реклам</w:t>
      </w:r>
      <w:r>
        <w:rPr>
          <w:sz w:val="26"/>
          <w:szCs w:val="26"/>
        </w:rPr>
        <w:t>а</w:t>
      </w:r>
      <w:r w:rsidR="00A45C20" w:rsidRPr="0042222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распространялась в</w:t>
      </w:r>
      <w:r w:rsidR="00A45C20" w:rsidRPr="0042222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A45C20" w:rsidRPr="0042222A">
        <w:rPr>
          <w:sz w:val="26"/>
          <w:szCs w:val="26"/>
        </w:rPr>
        <w:t xml:space="preserve"> требований части 7 статьи 24 Закона «О рекламе».</w:t>
      </w:r>
    </w:p>
    <w:p w:rsidR="00C73780" w:rsidRPr="00CA608B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DF5752">
        <w:rPr>
          <w:sz w:val="26"/>
          <w:szCs w:val="26"/>
        </w:rPr>
        <w:lastRenderedPageBreak/>
        <w:t>Рекламодателем рекламы медицинских услуг: «массаж», «</w:t>
      </w:r>
      <w:r>
        <w:rPr>
          <w:sz w:val="26"/>
          <w:szCs w:val="26"/>
        </w:rPr>
        <w:t>депиляция</w:t>
      </w:r>
      <w:r w:rsidRPr="00DF5752">
        <w:rPr>
          <w:sz w:val="26"/>
          <w:szCs w:val="26"/>
        </w:rPr>
        <w:t>»,</w:t>
      </w:r>
      <w:r>
        <w:rPr>
          <w:sz w:val="26"/>
          <w:szCs w:val="26"/>
        </w:rPr>
        <w:t xml:space="preserve"> «пирсинг»</w:t>
      </w:r>
      <w:r w:rsidRPr="00DF5752">
        <w:rPr>
          <w:sz w:val="26"/>
          <w:szCs w:val="26"/>
        </w:rPr>
        <w:t xml:space="preserve"> распространившейся на странице  </w:t>
      </w:r>
      <w:r>
        <w:rPr>
          <w:sz w:val="26"/>
          <w:szCs w:val="26"/>
        </w:rPr>
        <w:t>41</w:t>
      </w:r>
      <w:r w:rsidRPr="00DF5752">
        <w:rPr>
          <w:sz w:val="26"/>
          <w:szCs w:val="26"/>
        </w:rPr>
        <w:t xml:space="preserve"> справочника «Все о красоте и здоровье» за 2012 год, является </w:t>
      </w:r>
      <w:r w:rsidR="00CA608B" w:rsidRPr="00CA608B">
        <w:rPr>
          <w:b/>
          <w:sz w:val="26"/>
          <w:szCs w:val="26"/>
        </w:rPr>
        <w:t>&lt;…&gt;</w:t>
      </w:r>
      <w:r w:rsidRPr="00DF57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412E">
        <w:rPr>
          <w:sz w:val="26"/>
          <w:szCs w:val="26"/>
        </w:rPr>
        <w:t xml:space="preserve">Рекламораспространителем </w:t>
      </w:r>
      <w:r>
        <w:rPr>
          <w:sz w:val="26"/>
          <w:szCs w:val="26"/>
        </w:rPr>
        <w:t>-</w:t>
      </w:r>
      <w:r w:rsidRPr="00A7412E">
        <w:rPr>
          <w:sz w:val="26"/>
          <w:szCs w:val="26"/>
        </w:rPr>
        <w:t xml:space="preserve"> ООО «Тамбов-Инфо».</w:t>
      </w:r>
      <w:r w:rsidR="00CA608B" w:rsidRPr="00CA608B">
        <w:rPr>
          <w:sz w:val="26"/>
          <w:szCs w:val="26"/>
        </w:rPr>
        <w:t xml:space="preserve"> </w:t>
      </w:r>
    </w:p>
    <w:p w:rsidR="004B04F7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Росздравнадзора по Тамбовской области письмами (исх. от 06.05.2013 № И68-01.07-450/13-1, от 29.05.2013 № И68-01.07-539/13-1) сообщило, что рекламируемые </w:t>
      </w:r>
      <w:r w:rsidR="00CA608B" w:rsidRPr="00CA608B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услуги</w:t>
      </w:r>
      <w:r w:rsidR="00A85AD5">
        <w:rPr>
          <w:sz w:val="26"/>
          <w:szCs w:val="26"/>
        </w:rPr>
        <w:t xml:space="preserve"> в соответствии с </w:t>
      </w:r>
      <w:r w:rsidR="00A85AD5" w:rsidRPr="00DC5D95">
        <w:rPr>
          <w:sz w:val="26"/>
          <w:szCs w:val="26"/>
        </w:rPr>
        <w:t xml:space="preserve">приказом </w:t>
      </w:r>
      <w:proofErr w:type="spellStart"/>
      <w:r w:rsidR="00A85AD5" w:rsidRPr="00DC5D95">
        <w:rPr>
          <w:sz w:val="26"/>
          <w:szCs w:val="26"/>
        </w:rPr>
        <w:t>Минздравсоцразвития</w:t>
      </w:r>
      <w:proofErr w:type="spellEnd"/>
      <w:r w:rsidR="00A85AD5" w:rsidRPr="00DC5D95">
        <w:rPr>
          <w:sz w:val="26"/>
          <w:szCs w:val="26"/>
        </w:rPr>
        <w:t xml:space="preserve"> РФ от 27.12.2011 № 1664н «Об утверждении номенклатуры медицинских услуг»</w:t>
      </w:r>
      <w:r w:rsidR="007F1A02">
        <w:rPr>
          <w:sz w:val="26"/>
          <w:szCs w:val="26"/>
        </w:rPr>
        <w:t>, в том числе массаж, депиляция, пирсинг</w:t>
      </w:r>
      <w:r>
        <w:rPr>
          <w:sz w:val="26"/>
          <w:szCs w:val="26"/>
        </w:rPr>
        <w:t xml:space="preserve"> являются медицинскими</w:t>
      </w:r>
      <w:r w:rsidR="00A85AD5">
        <w:rPr>
          <w:sz w:val="26"/>
          <w:szCs w:val="26"/>
        </w:rPr>
        <w:t xml:space="preserve">. </w:t>
      </w:r>
    </w:p>
    <w:p w:rsidR="004B04F7" w:rsidRDefault="004B04F7" w:rsidP="004B04F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25913">
        <w:rPr>
          <w:sz w:val="26"/>
          <w:szCs w:val="26"/>
        </w:rPr>
        <w:t xml:space="preserve"> соответствии с пунктом 7 статьи 7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2937B7" w:rsidRPr="00CA608B" w:rsidRDefault="00C73780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Государственном реестре лицензий на осуществление медицинской деятельности отсутствует лицензиат </w:t>
      </w:r>
      <w:r w:rsidR="00CA608B" w:rsidRPr="00CA608B">
        <w:rPr>
          <w:b/>
          <w:sz w:val="26"/>
          <w:szCs w:val="26"/>
        </w:rPr>
        <w:t>&lt;…&gt;</w:t>
      </w:r>
      <w:r>
        <w:rPr>
          <w:sz w:val="26"/>
          <w:szCs w:val="26"/>
        </w:rPr>
        <w:t>.</w:t>
      </w:r>
      <w:r w:rsidR="00CA608B" w:rsidRPr="00CA608B">
        <w:rPr>
          <w:sz w:val="26"/>
          <w:szCs w:val="26"/>
        </w:rPr>
        <w:t xml:space="preserve">  </w:t>
      </w:r>
    </w:p>
    <w:p w:rsidR="00791589" w:rsidRDefault="00CF46DE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рассмотрении дела </w:t>
      </w:r>
      <w:r w:rsidR="00CA608B" w:rsidRPr="00CA608B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пояснила, что лицензии на осуществление медицинской деятельности не имеет, услуги, перечисленные в рекламном объявлении, медицинскими не являются</w:t>
      </w:r>
      <w:r w:rsidR="00F44C40">
        <w:rPr>
          <w:sz w:val="26"/>
          <w:szCs w:val="26"/>
        </w:rPr>
        <w:t xml:space="preserve">, при </w:t>
      </w:r>
      <w:r w:rsidR="004369E8">
        <w:rPr>
          <w:sz w:val="26"/>
          <w:szCs w:val="26"/>
        </w:rPr>
        <w:t xml:space="preserve">этом </w:t>
      </w:r>
      <w:r w:rsidR="00CA608B" w:rsidRPr="00CA608B">
        <w:rPr>
          <w:b/>
          <w:sz w:val="26"/>
          <w:szCs w:val="26"/>
        </w:rPr>
        <w:t>&lt;…&gt;</w:t>
      </w:r>
      <w:r w:rsidR="004369E8">
        <w:rPr>
          <w:sz w:val="26"/>
          <w:szCs w:val="26"/>
        </w:rPr>
        <w:t xml:space="preserve"> ссыла</w:t>
      </w:r>
      <w:r w:rsidR="00070185">
        <w:rPr>
          <w:sz w:val="26"/>
          <w:szCs w:val="26"/>
        </w:rPr>
        <w:t>лась</w:t>
      </w:r>
      <w:r w:rsidR="004369E8">
        <w:rPr>
          <w:sz w:val="26"/>
          <w:szCs w:val="26"/>
        </w:rPr>
        <w:t xml:space="preserve"> на О</w:t>
      </w:r>
      <w:r w:rsidR="00F44C40">
        <w:rPr>
          <w:sz w:val="26"/>
          <w:szCs w:val="26"/>
        </w:rPr>
        <w:t xml:space="preserve">бщероссийский классификатор </w:t>
      </w:r>
      <w:r w:rsidR="004369E8">
        <w:rPr>
          <w:sz w:val="26"/>
          <w:szCs w:val="26"/>
        </w:rPr>
        <w:t xml:space="preserve">экономической деятельности и Общероссийский классификатор </w:t>
      </w:r>
      <w:r w:rsidR="00F44C40">
        <w:rPr>
          <w:sz w:val="26"/>
          <w:szCs w:val="26"/>
        </w:rPr>
        <w:t>услуг населению</w:t>
      </w:r>
      <w:r w:rsidR="009217A6">
        <w:rPr>
          <w:sz w:val="26"/>
          <w:szCs w:val="26"/>
        </w:rPr>
        <w:t xml:space="preserve">, в соответствии с которыми </w:t>
      </w:r>
      <w:r w:rsidR="00AE7C75">
        <w:rPr>
          <w:sz w:val="26"/>
          <w:szCs w:val="26"/>
        </w:rPr>
        <w:t>рассматриваемые услуги являются бытовыми</w:t>
      </w:r>
      <w:r>
        <w:rPr>
          <w:sz w:val="26"/>
          <w:szCs w:val="26"/>
        </w:rPr>
        <w:t>.</w:t>
      </w:r>
      <w:proofErr w:type="gramEnd"/>
    </w:p>
    <w:p w:rsidR="00AE7C75" w:rsidRPr="00CA608B" w:rsidRDefault="004B04F7" w:rsidP="004B04F7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 </w:t>
      </w:r>
      <w:r w:rsidR="00CA608B" w:rsidRPr="00CA608B">
        <w:rPr>
          <w:b/>
          <w:sz w:val="26"/>
          <w:szCs w:val="26"/>
        </w:rPr>
        <w:t>&lt;…&gt;</w:t>
      </w:r>
      <w:r>
        <w:rPr>
          <w:sz w:val="26"/>
          <w:szCs w:val="26"/>
        </w:rPr>
        <w:t xml:space="preserve"> отклоняется</w:t>
      </w:r>
      <w:r w:rsidR="00451D6E">
        <w:rPr>
          <w:sz w:val="26"/>
          <w:szCs w:val="26"/>
        </w:rPr>
        <w:t>,</w:t>
      </w:r>
      <w:r w:rsidR="00AE7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поскольку общероссийские классификаторы ОКВЭД и ОКУН в первую очередь применяются для </w:t>
      </w:r>
      <w:r w:rsidR="00AE7C75" w:rsidRPr="00AE7C75">
        <w:rPr>
          <w:sz w:val="26"/>
          <w:szCs w:val="26"/>
        </w:rPr>
        <w:t>стандартизации</w:t>
      </w:r>
      <w:r w:rsidR="00AE7C75">
        <w:rPr>
          <w:sz w:val="26"/>
          <w:szCs w:val="26"/>
        </w:rPr>
        <w:t xml:space="preserve">, </w:t>
      </w:r>
      <w:r w:rsidR="00AE7C75" w:rsidRPr="00AE7C75">
        <w:rPr>
          <w:sz w:val="26"/>
          <w:szCs w:val="26"/>
        </w:rPr>
        <w:t>учета и прогнозирования объемов реализации услуг населению</w:t>
      </w:r>
      <w:r w:rsidR="00AE7C75">
        <w:rPr>
          <w:sz w:val="26"/>
          <w:szCs w:val="26"/>
        </w:rPr>
        <w:t xml:space="preserve">, то есть для </w:t>
      </w:r>
      <w:r>
        <w:rPr>
          <w:sz w:val="26"/>
          <w:szCs w:val="26"/>
        </w:rPr>
        <w:t>целей статистики</w:t>
      </w:r>
      <w:r w:rsidR="00AE7C75">
        <w:rPr>
          <w:sz w:val="26"/>
          <w:szCs w:val="26"/>
        </w:rPr>
        <w:t>.</w:t>
      </w:r>
      <w:r w:rsidR="00CA608B" w:rsidRPr="00CA608B">
        <w:rPr>
          <w:sz w:val="26"/>
          <w:szCs w:val="26"/>
        </w:rPr>
        <w:t xml:space="preserve"> </w:t>
      </w:r>
    </w:p>
    <w:p w:rsidR="00451D6E" w:rsidRDefault="00451D6E" w:rsidP="00451D6E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Порядок</w:t>
      </w:r>
      <w:r w:rsidRPr="00451D6E">
        <w:rPr>
          <w:sz w:val="26"/>
          <w:szCs w:val="26"/>
        </w:rPr>
        <w:t xml:space="preserve"> лицензирования медицинской деятельности, осуществляемой на территории Российской Федерации</w:t>
      </w:r>
      <w:r w:rsidR="00CA608B">
        <w:rPr>
          <w:sz w:val="26"/>
          <w:szCs w:val="26"/>
        </w:rPr>
        <w:t>,</w:t>
      </w:r>
      <w:r>
        <w:rPr>
          <w:sz w:val="26"/>
          <w:szCs w:val="26"/>
        </w:rPr>
        <w:t xml:space="preserve"> определяется в соответствии с </w:t>
      </w:r>
      <w:r w:rsidRPr="00451D6E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51D6E">
        <w:rPr>
          <w:sz w:val="26"/>
          <w:szCs w:val="26"/>
        </w:rPr>
        <w:t xml:space="preserve"> Правительства РФ от 16.04.2012 N 291</w:t>
      </w:r>
      <w:r>
        <w:rPr>
          <w:sz w:val="26"/>
          <w:szCs w:val="26"/>
        </w:rPr>
        <w:t xml:space="preserve"> «</w:t>
      </w:r>
      <w:r w:rsidRPr="00451D6E">
        <w:rPr>
          <w:sz w:val="26"/>
          <w:szCs w:val="26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sz w:val="26"/>
          <w:szCs w:val="26"/>
        </w:rPr>
        <w:t>«</w:t>
      </w:r>
      <w:proofErr w:type="spellStart"/>
      <w:r w:rsidRPr="00451D6E"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»)», согласно которому в перечень услуг, составляющих медицинскую деятельность</w:t>
      </w:r>
      <w:r w:rsidR="005C5AF3">
        <w:rPr>
          <w:sz w:val="26"/>
          <w:szCs w:val="26"/>
        </w:rPr>
        <w:t xml:space="preserve"> и подлежащих лицензированию</w:t>
      </w:r>
      <w:r>
        <w:rPr>
          <w:sz w:val="26"/>
          <w:szCs w:val="26"/>
        </w:rPr>
        <w:t xml:space="preserve"> входят работы (услуги) по косметологии</w:t>
      </w:r>
      <w:proofErr w:type="gramEnd"/>
      <w:r>
        <w:rPr>
          <w:sz w:val="26"/>
          <w:szCs w:val="26"/>
        </w:rPr>
        <w:t xml:space="preserve"> и медицинскому массажу.</w:t>
      </w:r>
    </w:p>
    <w:p w:rsidR="005C5AF3" w:rsidRDefault="005C5AF3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</w:t>
      </w:r>
      <w:r w:rsidRPr="005C5AF3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5C5A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5C5AF3">
        <w:rPr>
          <w:sz w:val="26"/>
          <w:szCs w:val="26"/>
        </w:rPr>
        <w:t xml:space="preserve"> от 21.11.2011 N 323-ФЗ</w:t>
      </w:r>
      <w:r>
        <w:rPr>
          <w:sz w:val="26"/>
          <w:szCs w:val="26"/>
        </w:rPr>
        <w:t xml:space="preserve"> «</w:t>
      </w:r>
      <w:r w:rsidRPr="005C5AF3">
        <w:rPr>
          <w:sz w:val="26"/>
          <w:szCs w:val="26"/>
        </w:rPr>
        <w:t>Об основах охраны здоровья</w:t>
      </w:r>
      <w:r>
        <w:rPr>
          <w:sz w:val="26"/>
          <w:szCs w:val="26"/>
        </w:rPr>
        <w:t xml:space="preserve"> граждан в Российской Федерации» утверждена номенклатура </w:t>
      </w:r>
      <w:r w:rsidRPr="005C5AF3">
        <w:rPr>
          <w:sz w:val="26"/>
          <w:szCs w:val="26"/>
        </w:rPr>
        <w:t>в сфере охраны здоровья</w:t>
      </w:r>
      <w:r>
        <w:rPr>
          <w:sz w:val="26"/>
          <w:szCs w:val="26"/>
        </w:rPr>
        <w:t xml:space="preserve">, которая представляет собой </w:t>
      </w:r>
      <w:r w:rsidRPr="005C5AF3">
        <w:rPr>
          <w:sz w:val="26"/>
          <w:szCs w:val="26"/>
        </w:rPr>
        <w:t>перечень медицинских услуг</w:t>
      </w:r>
      <w:r>
        <w:rPr>
          <w:sz w:val="26"/>
          <w:szCs w:val="26"/>
        </w:rPr>
        <w:t>.</w:t>
      </w:r>
    </w:p>
    <w:p w:rsidR="00E73253" w:rsidRPr="00070185" w:rsidRDefault="004B04F7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C5D95">
        <w:rPr>
          <w:sz w:val="26"/>
          <w:szCs w:val="26"/>
        </w:rPr>
        <w:t>оменклатур</w:t>
      </w:r>
      <w:r>
        <w:rPr>
          <w:sz w:val="26"/>
          <w:szCs w:val="26"/>
        </w:rPr>
        <w:t>а</w:t>
      </w:r>
      <w:r w:rsidRPr="00DC5D95">
        <w:rPr>
          <w:sz w:val="26"/>
          <w:szCs w:val="26"/>
        </w:rPr>
        <w:t xml:space="preserve"> </w:t>
      </w:r>
      <w:r w:rsidRPr="00070185">
        <w:rPr>
          <w:sz w:val="26"/>
          <w:szCs w:val="26"/>
        </w:rPr>
        <w:t>медицинских услуг, на основании которой можно было установить факт упоминания в вышеуказанной рекламе медицинских услуг, утвержден</w:t>
      </w:r>
      <w:r w:rsidR="005C5AF3" w:rsidRPr="00070185">
        <w:rPr>
          <w:sz w:val="26"/>
          <w:szCs w:val="26"/>
        </w:rPr>
        <w:t>а</w:t>
      </w:r>
      <w:r w:rsidRPr="00070185">
        <w:rPr>
          <w:sz w:val="26"/>
          <w:szCs w:val="26"/>
        </w:rPr>
        <w:t xml:space="preserve"> приказом </w:t>
      </w:r>
      <w:proofErr w:type="spellStart"/>
      <w:r w:rsidRPr="00070185">
        <w:rPr>
          <w:sz w:val="26"/>
          <w:szCs w:val="26"/>
        </w:rPr>
        <w:t>Минздравсоцразвития</w:t>
      </w:r>
      <w:proofErr w:type="spellEnd"/>
      <w:r w:rsidRPr="00070185">
        <w:rPr>
          <w:sz w:val="26"/>
          <w:szCs w:val="26"/>
        </w:rPr>
        <w:t xml:space="preserve"> РФ от 27.12.2011 № 1664н, находится в свободном доступе и является нормативным документом</w:t>
      </w:r>
      <w:r w:rsidR="00E73253" w:rsidRPr="00070185">
        <w:rPr>
          <w:sz w:val="26"/>
          <w:szCs w:val="26"/>
        </w:rPr>
        <w:t>.</w:t>
      </w:r>
    </w:p>
    <w:p w:rsidR="00070185" w:rsidRPr="00070185" w:rsidRDefault="00070185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070185">
        <w:rPr>
          <w:rFonts w:eastAsia="DejaVu Sans"/>
          <w:sz w:val="26"/>
          <w:szCs w:val="26"/>
        </w:rPr>
        <w:t>Таким образом, согласно действующим нормативным актам в сфере здравоохранения рекламируемые услуги (</w:t>
      </w:r>
      <w:r w:rsidRPr="00070185">
        <w:rPr>
          <w:sz w:val="26"/>
          <w:szCs w:val="26"/>
        </w:rPr>
        <w:t xml:space="preserve">массаж, депиляция, пирсинг) являются медицинскими. С учетом </w:t>
      </w:r>
      <w:proofErr w:type="gramStart"/>
      <w:r w:rsidRPr="00070185">
        <w:rPr>
          <w:sz w:val="26"/>
          <w:szCs w:val="26"/>
        </w:rPr>
        <w:t>изложенного</w:t>
      </w:r>
      <w:proofErr w:type="gramEnd"/>
      <w:r w:rsidRPr="00070185">
        <w:rPr>
          <w:sz w:val="26"/>
          <w:szCs w:val="26"/>
        </w:rPr>
        <w:t xml:space="preserve">, </w:t>
      </w:r>
      <w:r w:rsidRPr="00070185">
        <w:rPr>
          <w:rFonts w:eastAsia="DejaVu Sans"/>
          <w:sz w:val="26"/>
          <w:szCs w:val="26"/>
        </w:rPr>
        <w:t>рассматриваемая реклама является рекламой медицинских услуг.</w:t>
      </w:r>
    </w:p>
    <w:p w:rsidR="004B04F7" w:rsidRDefault="00070185" w:rsidP="00C73780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070185">
        <w:rPr>
          <w:sz w:val="26"/>
          <w:szCs w:val="26"/>
        </w:rPr>
        <w:t>У</w:t>
      </w:r>
      <w:r w:rsidR="004B04F7" w:rsidRPr="00070185">
        <w:rPr>
          <w:sz w:val="26"/>
          <w:szCs w:val="26"/>
        </w:rPr>
        <w:t xml:space="preserve"> ООО</w:t>
      </w:r>
      <w:proofErr w:type="gramEnd"/>
      <w:r w:rsidR="004B04F7" w:rsidRPr="00070185">
        <w:rPr>
          <w:sz w:val="26"/>
          <w:szCs w:val="26"/>
        </w:rPr>
        <w:t xml:space="preserve"> «Тамбов-Инфо» и  </w:t>
      </w:r>
      <w:r w:rsidR="00CA608B" w:rsidRPr="00CA608B">
        <w:rPr>
          <w:b/>
          <w:sz w:val="26"/>
          <w:szCs w:val="26"/>
        </w:rPr>
        <w:t>&lt;…&gt;</w:t>
      </w:r>
      <w:r w:rsidR="004B04F7" w:rsidRPr="00070185">
        <w:rPr>
          <w:sz w:val="26"/>
          <w:szCs w:val="26"/>
        </w:rPr>
        <w:t xml:space="preserve"> </w:t>
      </w:r>
      <w:r w:rsidR="004B04F7" w:rsidRPr="00070185">
        <w:rPr>
          <w:rFonts w:eastAsia="Arial"/>
          <w:sz w:val="26"/>
          <w:szCs w:val="26"/>
        </w:rPr>
        <w:t xml:space="preserve">имелась возможность для соблюдения </w:t>
      </w:r>
      <w:r w:rsidR="004B04F7" w:rsidRPr="00070185">
        <w:rPr>
          <w:sz w:val="26"/>
          <w:szCs w:val="26"/>
        </w:rPr>
        <w:t>требований рекламного законодательства</w:t>
      </w:r>
      <w:r w:rsidR="004B04F7">
        <w:rPr>
          <w:sz w:val="26"/>
          <w:szCs w:val="26"/>
        </w:rPr>
        <w:t xml:space="preserve">, но данными лицами </w:t>
      </w:r>
      <w:r w:rsidR="004B04F7" w:rsidRPr="00031122">
        <w:rPr>
          <w:sz w:val="26"/>
          <w:szCs w:val="26"/>
        </w:rPr>
        <w:t xml:space="preserve">не были приняты все зависящие от </w:t>
      </w:r>
      <w:r w:rsidR="004B04F7">
        <w:rPr>
          <w:sz w:val="26"/>
          <w:szCs w:val="26"/>
        </w:rPr>
        <w:t>них</w:t>
      </w:r>
      <w:r w:rsidR="004B04F7" w:rsidRPr="00031122">
        <w:rPr>
          <w:sz w:val="26"/>
          <w:szCs w:val="26"/>
        </w:rPr>
        <w:t xml:space="preserve"> меры по их соблюдению</w:t>
      </w:r>
      <w:r w:rsidR="004B04F7">
        <w:rPr>
          <w:sz w:val="26"/>
          <w:szCs w:val="26"/>
        </w:rPr>
        <w:t>.</w:t>
      </w:r>
      <w:r w:rsidR="00CA608B">
        <w:rPr>
          <w:sz w:val="26"/>
          <w:szCs w:val="26"/>
        </w:rPr>
        <w:t xml:space="preserve"> </w:t>
      </w:r>
    </w:p>
    <w:p w:rsidR="00791589" w:rsidRDefault="00C73780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 w:rsidRPr="00725913">
        <w:rPr>
          <w:sz w:val="26"/>
          <w:szCs w:val="26"/>
        </w:rPr>
        <w:t xml:space="preserve">Поскольку </w:t>
      </w:r>
      <w:proofErr w:type="gramStart"/>
      <w:r w:rsidRPr="00725913">
        <w:rPr>
          <w:sz w:val="26"/>
          <w:szCs w:val="26"/>
        </w:rPr>
        <w:t>у</w:t>
      </w:r>
      <w:proofErr w:type="gramEnd"/>
      <w:r w:rsidRPr="00725913">
        <w:rPr>
          <w:sz w:val="26"/>
          <w:szCs w:val="26"/>
        </w:rPr>
        <w:t xml:space="preserve"> </w:t>
      </w:r>
      <w:r w:rsidR="00CA608B" w:rsidRPr="00CA608B">
        <w:rPr>
          <w:b/>
          <w:sz w:val="26"/>
          <w:szCs w:val="26"/>
        </w:rPr>
        <w:t>&lt;…&gt;</w:t>
      </w:r>
      <w:r w:rsidRPr="00725913">
        <w:rPr>
          <w:sz w:val="26"/>
          <w:szCs w:val="26"/>
        </w:rPr>
        <w:t xml:space="preserve"> отсутствует </w:t>
      </w:r>
      <w:proofErr w:type="gramStart"/>
      <w:r w:rsidRPr="00725913">
        <w:rPr>
          <w:sz w:val="26"/>
          <w:szCs w:val="26"/>
        </w:rPr>
        <w:t>лицензия</w:t>
      </w:r>
      <w:proofErr w:type="gramEnd"/>
      <w:r w:rsidRPr="00725913">
        <w:rPr>
          <w:sz w:val="26"/>
          <w:szCs w:val="26"/>
        </w:rPr>
        <w:t xml:space="preserve"> на осуществление медицинской деятельности, реклама медицинских услуг: </w:t>
      </w:r>
      <w:r w:rsidR="00791589" w:rsidRPr="00DF5752">
        <w:rPr>
          <w:sz w:val="26"/>
          <w:szCs w:val="26"/>
        </w:rPr>
        <w:t>«массаж», «</w:t>
      </w:r>
      <w:r w:rsidR="00791589">
        <w:rPr>
          <w:sz w:val="26"/>
          <w:szCs w:val="26"/>
        </w:rPr>
        <w:t>депиляция</w:t>
      </w:r>
      <w:r w:rsidR="00791589" w:rsidRPr="00DF5752">
        <w:rPr>
          <w:sz w:val="26"/>
          <w:szCs w:val="26"/>
        </w:rPr>
        <w:t>»,</w:t>
      </w:r>
      <w:r w:rsidR="00791589">
        <w:rPr>
          <w:sz w:val="26"/>
          <w:szCs w:val="26"/>
        </w:rPr>
        <w:t xml:space="preserve"> «пирсинг»</w:t>
      </w:r>
      <w:r w:rsidRPr="00725913">
        <w:rPr>
          <w:sz w:val="26"/>
          <w:szCs w:val="26"/>
        </w:rPr>
        <w:t xml:space="preserve"> на странице </w:t>
      </w:r>
      <w:r w:rsidR="00791589">
        <w:rPr>
          <w:sz w:val="26"/>
          <w:szCs w:val="26"/>
        </w:rPr>
        <w:t>41</w:t>
      </w:r>
      <w:r w:rsidRPr="00725913">
        <w:rPr>
          <w:sz w:val="26"/>
          <w:szCs w:val="26"/>
        </w:rPr>
        <w:t xml:space="preserve"> справочника «Все о красоте и здоровье» за 2012 года распространялась в нарушение пункта 7 статьи 7 Закона «О рекламе».</w:t>
      </w:r>
    </w:p>
    <w:p w:rsidR="004B04F7" w:rsidRDefault="006F5621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38 Закона «О рекламе» ответственность за нарушение требований, установленных статьей 7, частью 7 статьи 24 Закона «О рекламе» нес</w:t>
      </w:r>
      <w:r w:rsidR="00C47D8A">
        <w:rPr>
          <w:sz w:val="26"/>
          <w:szCs w:val="26"/>
        </w:rPr>
        <w:t>у</w:t>
      </w:r>
      <w:r>
        <w:rPr>
          <w:sz w:val="26"/>
          <w:szCs w:val="26"/>
        </w:rPr>
        <w:t>т как рекламораспространитель, так  и рекламодатель.</w:t>
      </w:r>
    </w:p>
    <w:p w:rsidR="00D512FF" w:rsidRPr="000A780C" w:rsidRDefault="0046577B" w:rsidP="000A780C">
      <w:pPr>
        <w:tabs>
          <w:tab w:val="left" w:pos="2880"/>
        </w:tabs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Таким образом</w:t>
      </w:r>
      <w:r w:rsidR="0009237C" w:rsidRPr="001A75B2">
        <w:rPr>
          <w:sz w:val="26"/>
          <w:szCs w:val="26"/>
          <w:lang w:eastAsia="ru-RU"/>
        </w:rPr>
        <w:t>,</w:t>
      </w:r>
      <w:r w:rsidR="0009237C">
        <w:rPr>
          <w:sz w:val="26"/>
          <w:szCs w:val="26"/>
          <w:lang w:eastAsia="ru-RU"/>
        </w:rPr>
        <w:t xml:space="preserve"> </w:t>
      </w:r>
      <w:r w:rsidR="0009237C" w:rsidRPr="001A75B2">
        <w:rPr>
          <w:sz w:val="26"/>
          <w:szCs w:val="26"/>
          <w:lang w:eastAsia="ru-RU"/>
        </w:rPr>
        <w:t xml:space="preserve">на основании </w:t>
      </w:r>
      <w:r w:rsidR="0009237C">
        <w:rPr>
          <w:sz w:val="26"/>
          <w:szCs w:val="26"/>
          <w:lang w:eastAsia="ru-RU"/>
        </w:rPr>
        <w:t>с</w:t>
      </w:r>
      <w:r w:rsidR="0009237C" w:rsidRPr="001A75B2">
        <w:rPr>
          <w:sz w:val="26"/>
          <w:szCs w:val="26"/>
          <w:lang w:eastAsia="ru-RU"/>
        </w:rPr>
        <w:t>татьи 38 Закона «О рекламе»</w:t>
      </w:r>
      <w:r w:rsidR="0009237C">
        <w:rPr>
          <w:sz w:val="26"/>
          <w:szCs w:val="26"/>
          <w:lang w:eastAsia="ru-RU"/>
        </w:rPr>
        <w:t xml:space="preserve">, </w:t>
      </w:r>
      <w:r w:rsidR="0009237C" w:rsidRPr="001A75B2">
        <w:rPr>
          <w:bCs/>
          <w:sz w:val="26"/>
          <w:szCs w:val="26"/>
        </w:rPr>
        <w:t>ответственность</w:t>
      </w:r>
      <w:r w:rsidR="0009237C" w:rsidRPr="001A75B2">
        <w:rPr>
          <w:bCs/>
          <w:color w:val="000000"/>
          <w:sz w:val="26"/>
          <w:szCs w:val="26"/>
        </w:rPr>
        <w:t xml:space="preserve"> за </w:t>
      </w:r>
      <w:r w:rsidR="0009237C" w:rsidRPr="001A75B2">
        <w:rPr>
          <w:sz w:val="26"/>
          <w:szCs w:val="26"/>
        </w:rPr>
        <w:t>распространение рекламы</w:t>
      </w:r>
      <w:r w:rsidR="0009237C">
        <w:rPr>
          <w:sz w:val="26"/>
          <w:szCs w:val="26"/>
        </w:rPr>
        <w:t xml:space="preserve">, медицинских услуг, распространявшейся на странице </w:t>
      </w:r>
      <w:r w:rsidR="003A77A8">
        <w:rPr>
          <w:sz w:val="26"/>
          <w:szCs w:val="26"/>
        </w:rPr>
        <w:t>41</w:t>
      </w:r>
      <w:r w:rsidR="0009237C">
        <w:rPr>
          <w:sz w:val="26"/>
          <w:szCs w:val="26"/>
        </w:rPr>
        <w:t xml:space="preserve"> справочника «Все о красоте и здоровье» за 2012 год</w:t>
      </w:r>
      <w:r w:rsidR="0009237C" w:rsidRPr="001A75B2">
        <w:rPr>
          <w:sz w:val="26"/>
          <w:szCs w:val="26"/>
        </w:rPr>
        <w:t xml:space="preserve">, нарушающей требования </w:t>
      </w:r>
      <w:r w:rsidR="0009237C">
        <w:rPr>
          <w:sz w:val="26"/>
          <w:szCs w:val="26"/>
        </w:rPr>
        <w:t xml:space="preserve">пункта 7 статьи 7, </w:t>
      </w:r>
      <w:r w:rsidR="0009237C" w:rsidRPr="00FC6465">
        <w:rPr>
          <w:sz w:val="26"/>
          <w:szCs w:val="26"/>
        </w:rPr>
        <w:t xml:space="preserve">части </w:t>
      </w:r>
      <w:r w:rsidR="0009237C">
        <w:rPr>
          <w:sz w:val="26"/>
          <w:szCs w:val="26"/>
        </w:rPr>
        <w:t>7</w:t>
      </w:r>
      <w:r w:rsidR="0009237C" w:rsidRPr="00FC6465">
        <w:rPr>
          <w:sz w:val="26"/>
          <w:szCs w:val="26"/>
        </w:rPr>
        <w:t xml:space="preserve"> статьи </w:t>
      </w:r>
      <w:r w:rsidR="0009237C">
        <w:rPr>
          <w:sz w:val="26"/>
          <w:szCs w:val="26"/>
        </w:rPr>
        <w:t xml:space="preserve">24 Закона «О рекламе», </w:t>
      </w:r>
      <w:r w:rsidR="000A780C">
        <w:rPr>
          <w:sz w:val="26"/>
          <w:szCs w:val="26"/>
        </w:rPr>
        <w:t>несу</w:t>
      </w:r>
      <w:r w:rsidR="00D512FF" w:rsidRPr="001A75B2">
        <w:rPr>
          <w:sz w:val="26"/>
          <w:szCs w:val="26"/>
        </w:rPr>
        <w:t xml:space="preserve">т рекламодатель -  </w:t>
      </w:r>
      <w:r w:rsidR="00CA608B" w:rsidRPr="00CA608B">
        <w:rPr>
          <w:b/>
          <w:sz w:val="26"/>
          <w:szCs w:val="26"/>
        </w:rPr>
        <w:t>&lt;…&gt;</w:t>
      </w:r>
      <w:bookmarkStart w:id="0" w:name="_GoBack"/>
      <w:bookmarkEnd w:id="0"/>
      <w:r w:rsidR="000A780C">
        <w:rPr>
          <w:rFonts w:cs="DejaVu Sans"/>
          <w:sz w:val="26"/>
          <w:szCs w:val="26"/>
        </w:rPr>
        <w:t xml:space="preserve">, и рекламораспространитель </w:t>
      </w:r>
      <w:r w:rsidR="000A780C">
        <w:rPr>
          <w:sz w:val="26"/>
          <w:szCs w:val="26"/>
        </w:rPr>
        <w:t>ООО «</w:t>
      </w:r>
      <w:r w:rsidR="000A780C" w:rsidRPr="000A780C">
        <w:rPr>
          <w:sz w:val="26"/>
          <w:szCs w:val="26"/>
        </w:rPr>
        <w:t>Тамбов-Инфо»</w:t>
      </w:r>
      <w:r w:rsidR="00D512FF" w:rsidRPr="000A780C">
        <w:rPr>
          <w:sz w:val="26"/>
          <w:szCs w:val="26"/>
        </w:rPr>
        <w:t xml:space="preserve">. </w:t>
      </w:r>
    </w:p>
    <w:p w:rsidR="00FB52C0" w:rsidRPr="00D4029A" w:rsidRDefault="00FB52C0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</w:p>
    <w:p w:rsid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4029A" w:rsidRPr="00D4029A" w:rsidRDefault="00D4029A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D4029A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proofErr w:type="gramStart"/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</w:t>
      </w:r>
      <w:proofErr w:type="gramEnd"/>
      <w:r w:rsidRPr="00D4029A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 xml:space="preserve"> Е Ш И Л А:</w:t>
      </w:r>
    </w:p>
    <w:p w:rsidR="008D703C" w:rsidRPr="00D4029A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D4029A">
        <w:rPr>
          <w:b w:val="0"/>
          <w:color w:val="000000"/>
          <w:sz w:val="26"/>
          <w:szCs w:val="26"/>
        </w:rPr>
        <w:t xml:space="preserve">1. </w:t>
      </w:r>
      <w:r w:rsidR="001E2178" w:rsidRPr="00D4029A">
        <w:rPr>
          <w:b w:val="0"/>
          <w:color w:val="000000"/>
          <w:sz w:val="26"/>
          <w:szCs w:val="26"/>
        </w:rPr>
        <w:t xml:space="preserve">Признать ненадлежащей рекламу </w:t>
      </w:r>
      <w:r w:rsidR="00D4029A">
        <w:rPr>
          <w:rFonts w:eastAsia="DejaVu Sans"/>
          <w:b w:val="0"/>
          <w:sz w:val="26"/>
          <w:szCs w:val="26"/>
          <w:lang w:eastAsia="ru-RU" w:bidi="ru-RU"/>
        </w:rPr>
        <w:t>медицинских услуг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 xml:space="preserve"> салона красоты «Марракеш»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>: «массаж», «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>депиляция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>»,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 xml:space="preserve"> «пирсинг»,</w:t>
      </w:r>
      <w:r w:rsidR="00496757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A05BAD">
        <w:rPr>
          <w:rFonts w:eastAsia="DejaVu Sans"/>
          <w:b w:val="0"/>
          <w:sz w:val="26"/>
          <w:szCs w:val="26"/>
          <w:lang w:eastAsia="ru-RU" w:bidi="ru-RU"/>
        </w:rPr>
        <w:t xml:space="preserve">распространяющуюся на странице </w:t>
      </w:r>
      <w:r w:rsidR="00F82661">
        <w:rPr>
          <w:rFonts w:eastAsia="DejaVu Sans"/>
          <w:b w:val="0"/>
          <w:sz w:val="26"/>
          <w:szCs w:val="26"/>
          <w:lang w:eastAsia="ru-RU" w:bidi="ru-RU"/>
        </w:rPr>
        <w:t>41</w:t>
      </w:r>
      <w:r w:rsidR="00A05BAD">
        <w:rPr>
          <w:rFonts w:eastAsia="DejaVu Sans"/>
          <w:b w:val="0"/>
          <w:sz w:val="26"/>
          <w:szCs w:val="26"/>
          <w:lang w:eastAsia="ru-RU" w:bidi="ru-RU"/>
        </w:rPr>
        <w:t xml:space="preserve"> справочника «Все о красоте и здоровье» за 2012 год</w:t>
      </w:r>
      <w:r w:rsidR="00EC4C4B" w:rsidRPr="00D4029A">
        <w:rPr>
          <w:b w:val="0"/>
          <w:sz w:val="26"/>
          <w:szCs w:val="26"/>
        </w:rPr>
        <w:t xml:space="preserve">, </w:t>
      </w:r>
      <w:r w:rsidR="001E2178" w:rsidRPr="00D4029A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A05BAD">
        <w:rPr>
          <w:b w:val="0"/>
          <w:color w:val="000000"/>
          <w:sz w:val="26"/>
          <w:szCs w:val="26"/>
        </w:rPr>
        <w:t xml:space="preserve">пункта 7 статьи 7, </w:t>
      </w:r>
      <w:r w:rsidR="000172CA" w:rsidRPr="00D4029A">
        <w:rPr>
          <w:b w:val="0"/>
          <w:sz w:val="26"/>
          <w:szCs w:val="26"/>
        </w:rPr>
        <w:t xml:space="preserve">части </w:t>
      </w:r>
      <w:r w:rsidR="00D4029A">
        <w:rPr>
          <w:b w:val="0"/>
          <w:sz w:val="26"/>
          <w:szCs w:val="26"/>
        </w:rPr>
        <w:t>7</w:t>
      </w:r>
      <w:r w:rsidR="000172CA" w:rsidRPr="00D4029A">
        <w:rPr>
          <w:b w:val="0"/>
          <w:sz w:val="26"/>
          <w:szCs w:val="26"/>
        </w:rPr>
        <w:t xml:space="preserve"> статьи </w:t>
      </w:r>
      <w:r w:rsidR="00D4029A">
        <w:rPr>
          <w:b w:val="0"/>
          <w:sz w:val="26"/>
          <w:szCs w:val="26"/>
        </w:rPr>
        <w:t>24</w:t>
      </w:r>
      <w:r w:rsidR="00EC4C4B" w:rsidRPr="00D4029A">
        <w:rPr>
          <w:b w:val="0"/>
          <w:sz w:val="26"/>
          <w:szCs w:val="26"/>
        </w:rPr>
        <w:t xml:space="preserve"> </w:t>
      </w:r>
      <w:r w:rsidR="001E2178" w:rsidRPr="00D4029A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4029A">
        <w:rPr>
          <w:b w:val="0"/>
          <w:color w:val="000000"/>
          <w:sz w:val="26"/>
          <w:szCs w:val="26"/>
        </w:rPr>
        <w:t>.</w:t>
      </w:r>
    </w:p>
    <w:p w:rsidR="008D703C" w:rsidRPr="00D4029A" w:rsidRDefault="00A05BAD" w:rsidP="008D703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П</w:t>
      </w:r>
      <w:r w:rsidR="00D4029A" w:rsidRPr="00ED72F9">
        <w:rPr>
          <w:rFonts w:eastAsia="DejaVu Sans"/>
          <w:b w:val="0"/>
          <w:bCs/>
          <w:sz w:val="26"/>
          <w:szCs w:val="26"/>
        </w:rPr>
        <w:t xml:space="preserve">редписание </w:t>
      </w:r>
      <w:r w:rsidR="00D4029A" w:rsidRPr="00ED72F9">
        <w:rPr>
          <w:b w:val="0"/>
          <w:sz w:val="26"/>
          <w:szCs w:val="26"/>
        </w:rPr>
        <w:t xml:space="preserve">об устранении законодательства Российской </w:t>
      </w:r>
      <w:r w:rsidR="00D4029A">
        <w:rPr>
          <w:b w:val="0"/>
          <w:sz w:val="26"/>
          <w:szCs w:val="26"/>
        </w:rPr>
        <w:t>Федерации о рекламе не выдавать</w:t>
      </w:r>
      <w:r w:rsidR="00413F27" w:rsidRPr="00D4029A">
        <w:rPr>
          <w:b w:val="0"/>
          <w:sz w:val="26"/>
          <w:szCs w:val="26"/>
        </w:rPr>
        <w:t>.</w:t>
      </w:r>
    </w:p>
    <w:p w:rsidR="00723043" w:rsidRPr="00D4029A" w:rsidRDefault="00F82661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rFonts w:eastAsia="DejaVu Sans"/>
          <w:b w:val="0"/>
          <w:sz w:val="26"/>
          <w:szCs w:val="26"/>
          <w:lang w:eastAsia="ru-RU" w:bidi="ru-RU"/>
        </w:rPr>
        <w:t>3</w:t>
      </w:r>
      <w:r w:rsidR="008D703C" w:rsidRPr="00D4029A">
        <w:rPr>
          <w:rFonts w:eastAsia="DejaVu Sans"/>
          <w:b w:val="0"/>
          <w:sz w:val="26"/>
          <w:szCs w:val="26"/>
          <w:lang w:eastAsia="ru-RU" w:bidi="ru-RU"/>
        </w:rPr>
        <w:t xml:space="preserve">. </w:t>
      </w:r>
      <w:r w:rsidR="00413F27" w:rsidRPr="00D4029A">
        <w:rPr>
          <w:rFonts w:eastAsia="DejaVu Sans"/>
          <w:b w:val="0"/>
          <w:sz w:val="26"/>
          <w:szCs w:val="26"/>
          <w:lang w:eastAsia="ru-RU" w:bidi="ru-RU"/>
        </w:rPr>
        <w:t xml:space="preserve"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 </w:t>
      </w:r>
      <w:r w:rsidR="00D4029A">
        <w:rPr>
          <w:rFonts w:cs="DejaVu Sans"/>
          <w:b w:val="0"/>
          <w:sz w:val="26"/>
          <w:szCs w:val="26"/>
        </w:rPr>
        <w:t>виновных лиц</w:t>
      </w:r>
      <w:r w:rsidR="00723043" w:rsidRPr="00D4029A">
        <w:rPr>
          <w:b w:val="0"/>
          <w:sz w:val="26"/>
          <w:szCs w:val="26"/>
        </w:rPr>
        <w:t>.</w:t>
      </w:r>
    </w:p>
    <w:p w:rsidR="001E2178" w:rsidRPr="00D4029A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D4029A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D4029A">
        <w:rPr>
          <w:b w:val="0"/>
          <w:sz w:val="26"/>
          <w:szCs w:val="26"/>
        </w:rPr>
        <w:t xml:space="preserve"> </w:t>
      </w:r>
      <w:r w:rsidR="00D46750">
        <w:rPr>
          <w:b w:val="0"/>
          <w:sz w:val="26"/>
          <w:szCs w:val="26"/>
        </w:rPr>
        <w:t xml:space="preserve">    </w:t>
      </w:r>
      <w:r w:rsidR="00D4029A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F82661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67FE6">
        <w:rPr>
          <w:b w:val="0"/>
          <w:sz w:val="26"/>
          <w:szCs w:val="26"/>
        </w:rPr>
        <w:t xml:space="preserve">      </w:t>
      </w:r>
      <w:r w:rsidR="00296932">
        <w:rPr>
          <w:b w:val="0"/>
          <w:sz w:val="26"/>
          <w:szCs w:val="26"/>
        </w:rPr>
        <w:t xml:space="preserve"> </w:t>
      </w:r>
      <w:r w:rsidR="00F82661">
        <w:rPr>
          <w:b w:val="0"/>
          <w:sz w:val="26"/>
          <w:szCs w:val="26"/>
        </w:rPr>
        <w:t xml:space="preserve">   К.И. Мурзин</w:t>
      </w:r>
    </w:p>
    <w:p w:rsidR="00F82661" w:rsidRDefault="00F82661" w:rsidP="001E2178">
      <w:pPr>
        <w:pStyle w:val="a3"/>
        <w:jc w:val="both"/>
        <w:rPr>
          <w:b w:val="0"/>
          <w:sz w:val="26"/>
          <w:szCs w:val="26"/>
        </w:rPr>
      </w:pPr>
    </w:p>
    <w:p w:rsidR="001E2178" w:rsidRPr="001A75B2" w:rsidRDefault="00296932" w:rsidP="00F82661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Т.В. Заботнова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413F27" w:rsidRDefault="00413F27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</w:t>
      </w:r>
      <w:r w:rsidR="00296932">
        <w:rPr>
          <w:b w:val="0"/>
          <w:sz w:val="26"/>
          <w:szCs w:val="26"/>
        </w:rPr>
        <w:t>К.С. Семикина</w:t>
      </w:r>
    </w:p>
    <w:p w:rsidR="00D4029A" w:rsidRDefault="00D4029A" w:rsidP="00A85625">
      <w:pPr>
        <w:pStyle w:val="a3"/>
        <w:ind w:left="7798"/>
        <w:rPr>
          <w:b w:val="0"/>
          <w:sz w:val="26"/>
          <w:szCs w:val="26"/>
        </w:rPr>
      </w:pPr>
    </w:p>
    <w:p w:rsidR="00D4029A" w:rsidRDefault="00967FE6" w:rsidP="00A85625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296932">
        <w:rPr>
          <w:b w:val="0"/>
          <w:sz w:val="26"/>
          <w:szCs w:val="26"/>
        </w:rPr>
        <w:t xml:space="preserve"> А.Н. Мясникова</w:t>
      </w: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116B75" w:rsidRDefault="00116B75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F82661" w:rsidRDefault="00F82661" w:rsidP="001E2178">
      <w:pPr>
        <w:pStyle w:val="a3"/>
        <w:jc w:val="both"/>
        <w:rPr>
          <w:b w:val="0"/>
          <w:sz w:val="20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0F6B11">
        <w:rPr>
          <w:b w:val="0"/>
          <w:sz w:val="20"/>
        </w:rPr>
        <w:t>Заботнова Т.В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001B2E">
      <w:headerReference w:type="default" r:id="rId8"/>
      <w:footnotePr>
        <w:pos w:val="beneathText"/>
      </w:footnotePr>
      <w:pgSz w:w="11905" w:h="16837"/>
      <w:pgMar w:top="567" w:right="851" w:bottom="567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EC" w:rsidRDefault="00010AEC">
      <w:r>
        <w:separator/>
      </w:r>
    </w:p>
  </w:endnote>
  <w:endnote w:type="continuationSeparator" w:id="0">
    <w:p w:rsidR="00010AEC" w:rsidRDefault="000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EC" w:rsidRDefault="00010AEC">
      <w:r>
        <w:separator/>
      </w:r>
    </w:p>
  </w:footnote>
  <w:footnote w:type="continuationSeparator" w:id="0">
    <w:p w:rsidR="00010AEC" w:rsidRDefault="0001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608B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1B2E"/>
    <w:rsid w:val="00010AEC"/>
    <w:rsid w:val="000172CA"/>
    <w:rsid w:val="00024ADA"/>
    <w:rsid w:val="00031EAB"/>
    <w:rsid w:val="00032ECA"/>
    <w:rsid w:val="00033070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185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237C"/>
    <w:rsid w:val="00093768"/>
    <w:rsid w:val="00093D90"/>
    <w:rsid w:val="000A0207"/>
    <w:rsid w:val="000A29B4"/>
    <w:rsid w:val="000A5150"/>
    <w:rsid w:val="000A780C"/>
    <w:rsid w:val="000C121E"/>
    <w:rsid w:val="000C44F0"/>
    <w:rsid w:val="000D12F2"/>
    <w:rsid w:val="000D45CB"/>
    <w:rsid w:val="000D7578"/>
    <w:rsid w:val="000F0668"/>
    <w:rsid w:val="000F1197"/>
    <w:rsid w:val="000F1CBB"/>
    <w:rsid w:val="000F3345"/>
    <w:rsid w:val="000F6B11"/>
    <w:rsid w:val="00105EB6"/>
    <w:rsid w:val="00107C4F"/>
    <w:rsid w:val="001114DE"/>
    <w:rsid w:val="00116B75"/>
    <w:rsid w:val="00120E75"/>
    <w:rsid w:val="00124FD8"/>
    <w:rsid w:val="0012656C"/>
    <w:rsid w:val="0012747B"/>
    <w:rsid w:val="00130D3B"/>
    <w:rsid w:val="001366F2"/>
    <w:rsid w:val="0014227A"/>
    <w:rsid w:val="00142435"/>
    <w:rsid w:val="001473A0"/>
    <w:rsid w:val="00150E09"/>
    <w:rsid w:val="00153B5D"/>
    <w:rsid w:val="00160B95"/>
    <w:rsid w:val="00162836"/>
    <w:rsid w:val="00164D17"/>
    <w:rsid w:val="00164DD2"/>
    <w:rsid w:val="0016579C"/>
    <w:rsid w:val="00167523"/>
    <w:rsid w:val="00171A8A"/>
    <w:rsid w:val="00175E87"/>
    <w:rsid w:val="001767A1"/>
    <w:rsid w:val="001778E0"/>
    <w:rsid w:val="001925FE"/>
    <w:rsid w:val="001926E2"/>
    <w:rsid w:val="00193C2F"/>
    <w:rsid w:val="001946E9"/>
    <w:rsid w:val="0019791C"/>
    <w:rsid w:val="001A2E1B"/>
    <w:rsid w:val="001A4452"/>
    <w:rsid w:val="001A75B2"/>
    <w:rsid w:val="001B1C0B"/>
    <w:rsid w:val="001B1F8E"/>
    <w:rsid w:val="001B2BAF"/>
    <w:rsid w:val="001B3084"/>
    <w:rsid w:val="001B3F8B"/>
    <w:rsid w:val="001C0804"/>
    <w:rsid w:val="001D65A2"/>
    <w:rsid w:val="001D738C"/>
    <w:rsid w:val="001D75AE"/>
    <w:rsid w:val="001E13FB"/>
    <w:rsid w:val="001E2178"/>
    <w:rsid w:val="001E323D"/>
    <w:rsid w:val="001E3636"/>
    <w:rsid w:val="001E4219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16AD2"/>
    <w:rsid w:val="00224EC9"/>
    <w:rsid w:val="00231D70"/>
    <w:rsid w:val="002361BD"/>
    <w:rsid w:val="00242D6B"/>
    <w:rsid w:val="00247070"/>
    <w:rsid w:val="00260B7B"/>
    <w:rsid w:val="00270EF3"/>
    <w:rsid w:val="002762EE"/>
    <w:rsid w:val="00281EBF"/>
    <w:rsid w:val="00286CCA"/>
    <w:rsid w:val="00292B9B"/>
    <w:rsid w:val="002937B7"/>
    <w:rsid w:val="00294A9C"/>
    <w:rsid w:val="00296932"/>
    <w:rsid w:val="002A1C48"/>
    <w:rsid w:val="002A1F90"/>
    <w:rsid w:val="002A2E7C"/>
    <w:rsid w:val="002A7CB3"/>
    <w:rsid w:val="002B49EE"/>
    <w:rsid w:val="002C41B7"/>
    <w:rsid w:val="002C5A97"/>
    <w:rsid w:val="002D5B3A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2CE8"/>
    <w:rsid w:val="00315738"/>
    <w:rsid w:val="003168C4"/>
    <w:rsid w:val="00336155"/>
    <w:rsid w:val="00352358"/>
    <w:rsid w:val="00356B4B"/>
    <w:rsid w:val="00361FB0"/>
    <w:rsid w:val="00366766"/>
    <w:rsid w:val="00371813"/>
    <w:rsid w:val="00376528"/>
    <w:rsid w:val="00385ED0"/>
    <w:rsid w:val="00390379"/>
    <w:rsid w:val="003906EF"/>
    <w:rsid w:val="003933CE"/>
    <w:rsid w:val="00394D0A"/>
    <w:rsid w:val="003A3F86"/>
    <w:rsid w:val="003A70D6"/>
    <w:rsid w:val="003A77A8"/>
    <w:rsid w:val="003A7BD6"/>
    <w:rsid w:val="003B71F1"/>
    <w:rsid w:val="003C4771"/>
    <w:rsid w:val="003C542A"/>
    <w:rsid w:val="003D3D16"/>
    <w:rsid w:val="003D450F"/>
    <w:rsid w:val="003D6D75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F27"/>
    <w:rsid w:val="00420187"/>
    <w:rsid w:val="0042366D"/>
    <w:rsid w:val="00425E7E"/>
    <w:rsid w:val="004369E8"/>
    <w:rsid w:val="00440727"/>
    <w:rsid w:val="00441584"/>
    <w:rsid w:val="004437D2"/>
    <w:rsid w:val="004507AC"/>
    <w:rsid w:val="00451D6E"/>
    <w:rsid w:val="004535C7"/>
    <w:rsid w:val="004552ED"/>
    <w:rsid w:val="00455842"/>
    <w:rsid w:val="00457547"/>
    <w:rsid w:val="0046577B"/>
    <w:rsid w:val="0047062A"/>
    <w:rsid w:val="00474048"/>
    <w:rsid w:val="0047477A"/>
    <w:rsid w:val="004764E7"/>
    <w:rsid w:val="0048066E"/>
    <w:rsid w:val="004814BB"/>
    <w:rsid w:val="00487106"/>
    <w:rsid w:val="0049198B"/>
    <w:rsid w:val="00493626"/>
    <w:rsid w:val="00495F4B"/>
    <w:rsid w:val="004963B4"/>
    <w:rsid w:val="00496757"/>
    <w:rsid w:val="004977E2"/>
    <w:rsid w:val="004A17EF"/>
    <w:rsid w:val="004A7BD5"/>
    <w:rsid w:val="004B04F7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41A56"/>
    <w:rsid w:val="00555BBB"/>
    <w:rsid w:val="00556BBC"/>
    <w:rsid w:val="00557982"/>
    <w:rsid w:val="005659E5"/>
    <w:rsid w:val="0057397B"/>
    <w:rsid w:val="00585769"/>
    <w:rsid w:val="005870A2"/>
    <w:rsid w:val="00587F95"/>
    <w:rsid w:val="005A02FF"/>
    <w:rsid w:val="005A1E35"/>
    <w:rsid w:val="005B09BA"/>
    <w:rsid w:val="005B30DC"/>
    <w:rsid w:val="005B6D7B"/>
    <w:rsid w:val="005C0CA9"/>
    <w:rsid w:val="005C1AD3"/>
    <w:rsid w:val="005C5AF3"/>
    <w:rsid w:val="005D6E6E"/>
    <w:rsid w:val="005E5627"/>
    <w:rsid w:val="005E5C86"/>
    <w:rsid w:val="005F0653"/>
    <w:rsid w:val="006021DD"/>
    <w:rsid w:val="00602A38"/>
    <w:rsid w:val="00613049"/>
    <w:rsid w:val="0061393B"/>
    <w:rsid w:val="006200AF"/>
    <w:rsid w:val="0062550E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37EE"/>
    <w:rsid w:val="00683CE6"/>
    <w:rsid w:val="0068440C"/>
    <w:rsid w:val="00684D23"/>
    <w:rsid w:val="00691164"/>
    <w:rsid w:val="00691495"/>
    <w:rsid w:val="00695DEF"/>
    <w:rsid w:val="006A1660"/>
    <w:rsid w:val="006A2D34"/>
    <w:rsid w:val="006A59AF"/>
    <w:rsid w:val="006A612F"/>
    <w:rsid w:val="006B015E"/>
    <w:rsid w:val="006B187F"/>
    <w:rsid w:val="006B354D"/>
    <w:rsid w:val="006B4572"/>
    <w:rsid w:val="006B71A8"/>
    <w:rsid w:val="006B7656"/>
    <w:rsid w:val="006C0A5A"/>
    <w:rsid w:val="006C155A"/>
    <w:rsid w:val="006C5105"/>
    <w:rsid w:val="006D04BE"/>
    <w:rsid w:val="006D3879"/>
    <w:rsid w:val="006D5F21"/>
    <w:rsid w:val="006F3F49"/>
    <w:rsid w:val="006F4E98"/>
    <w:rsid w:val="006F5621"/>
    <w:rsid w:val="006F658E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61F"/>
    <w:rsid w:val="00727A36"/>
    <w:rsid w:val="007331C5"/>
    <w:rsid w:val="00734C4E"/>
    <w:rsid w:val="00734EAA"/>
    <w:rsid w:val="00735678"/>
    <w:rsid w:val="0073636A"/>
    <w:rsid w:val="00740997"/>
    <w:rsid w:val="00740E27"/>
    <w:rsid w:val="00744ED0"/>
    <w:rsid w:val="00747527"/>
    <w:rsid w:val="0075412F"/>
    <w:rsid w:val="00761025"/>
    <w:rsid w:val="00761367"/>
    <w:rsid w:val="0076361C"/>
    <w:rsid w:val="00770F97"/>
    <w:rsid w:val="0077590F"/>
    <w:rsid w:val="00776FD6"/>
    <w:rsid w:val="00777718"/>
    <w:rsid w:val="00782BB1"/>
    <w:rsid w:val="00784E72"/>
    <w:rsid w:val="007854FA"/>
    <w:rsid w:val="00791589"/>
    <w:rsid w:val="00795579"/>
    <w:rsid w:val="00795A39"/>
    <w:rsid w:val="007A0F80"/>
    <w:rsid w:val="007A6334"/>
    <w:rsid w:val="007B0B0E"/>
    <w:rsid w:val="007B0B90"/>
    <w:rsid w:val="007B253A"/>
    <w:rsid w:val="007C0F56"/>
    <w:rsid w:val="007C39E2"/>
    <w:rsid w:val="007D579A"/>
    <w:rsid w:val="007E79CA"/>
    <w:rsid w:val="007F0263"/>
    <w:rsid w:val="007F1A02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349FE"/>
    <w:rsid w:val="00845D96"/>
    <w:rsid w:val="00846232"/>
    <w:rsid w:val="008464BE"/>
    <w:rsid w:val="00850448"/>
    <w:rsid w:val="00851FBE"/>
    <w:rsid w:val="008565BC"/>
    <w:rsid w:val="00857A10"/>
    <w:rsid w:val="00857D38"/>
    <w:rsid w:val="008627D1"/>
    <w:rsid w:val="00862E76"/>
    <w:rsid w:val="0087080B"/>
    <w:rsid w:val="00871033"/>
    <w:rsid w:val="00874CDF"/>
    <w:rsid w:val="008774DD"/>
    <w:rsid w:val="00884B0B"/>
    <w:rsid w:val="00885785"/>
    <w:rsid w:val="008867CB"/>
    <w:rsid w:val="00887773"/>
    <w:rsid w:val="00887C78"/>
    <w:rsid w:val="00890577"/>
    <w:rsid w:val="00890582"/>
    <w:rsid w:val="008922DC"/>
    <w:rsid w:val="008936B3"/>
    <w:rsid w:val="00894DF4"/>
    <w:rsid w:val="00896428"/>
    <w:rsid w:val="008A1B8D"/>
    <w:rsid w:val="008B779F"/>
    <w:rsid w:val="008C50A0"/>
    <w:rsid w:val="008D703C"/>
    <w:rsid w:val="008E6160"/>
    <w:rsid w:val="008F06ED"/>
    <w:rsid w:val="008F27B7"/>
    <w:rsid w:val="008F501B"/>
    <w:rsid w:val="00903373"/>
    <w:rsid w:val="00903EE2"/>
    <w:rsid w:val="00904469"/>
    <w:rsid w:val="0091023A"/>
    <w:rsid w:val="00911537"/>
    <w:rsid w:val="00913F29"/>
    <w:rsid w:val="009143B6"/>
    <w:rsid w:val="009145DC"/>
    <w:rsid w:val="00920457"/>
    <w:rsid w:val="009217A6"/>
    <w:rsid w:val="00924912"/>
    <w:rsid w:val="00935D93"/>
    <w:rsid w:val="009418FB"/>
    <w:rsid w:val="00943AC3"/>
    <w:rsid w:val="00943FB9"/>
    <w:rsid w:val="009468AF"/>
    <w:rsid w:val="00947804"/>
    <w:rsid w:val="00961232"/>
    <w:rsid w:val="009624A6"/>
    <w:rsid w:val="009649E2"/>
    <w:rsid w:val="00966712"/>
    <w:rsid w:val="00967FE6"/>
    <w:rsid w:val="00970BA3"/>
    <w:rsid w:val="00974DDD"/>
    <w:rsid w:val="00980688"/>
    <w:rsid w:val="00983648"/>
    <w:rsid w:val="009857E3"/>
    <w:rsid w:val="00990989"/>
    <w:rsid w:val="00990C08"/>
    <w:rsid w:val="00991133"/>
    <w:rsid w:val="009912FA"/>
    <w:rsid w:val="00992115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05BAD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3F2"/>
    <w:rsid w:val="00A327CD"/>
    <w:rsid w:val="00A32C1B"/>
    <w:rsid w:val="00A358B6"/>
    <w:rsid w:val="00A42084"/>
    <w:rsid w:val="00A42E76"/>
    <w:rsid w:val="00A45C20"/>
    <w:rsid w:val="00A46B13"/>
    <w:rsid w:val="00A46F5D"/>
    <w:rsid w:val="00A52D5A"/>
    <w:rsid w:val="00A53154"/>
    <w:rsid w:val="00A71B77"/>
    <w:rsid w:val="00A71E87"/>
    <w:rsid w:val="00A734AC"/>
    <w:rsid w:val="00A73BDA"/>
    <w:rsid w:val="00A74BE3"/>
    <w:rsid w:val="00A77F74"/>
    <w:rsid w:val="00A80452"/>
    <w:rsid w:val="00A80F38"/>
    <w:rsid w:val="00A85625"/>
    <w:rsid w:val="00A85AD5"/>
    <w:rsid w:val="00A860A3"/>
    <w:rsid w:val="00A87B43"/>
    <w:rsid w:val="00A96772"/>
    <w:rsid w:val="00A979DD"/>
    <w:rsid w:val="00AA16B7"/>
    <w:rsid w:val="00AA19EA"/>
    <w:rsid w:val="00AA1A2B"/>
    <w:rsid w:val="00AA2AF6"/>
    <w:rsid w:val="00AB0E5D"/>
    <w:rsid w:val="00AB29ED"/>
    <w:rsid w:val="00AB66C9"/>
    <w:rsid w:val="00AB7E2B"/>
    <w:rsid w:val="00AC0013"/>
    <w:rsid w:val="00AC6656"/>
    <w:rsid w:val="00AD1A60"/>
    <w:rsid w:val="00AE1590"/>
    <w:rsid w:val="00AE3448"/>
    <w:rsid w:val="00AE3582"/>
    <w:rsid w:val="00AE5B53"/>
    <w:rsid w:val="00AE6653"/>
    <w:rsid w:val="00AE7C75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5A20"/>
    <w:rsid w:val="00B2657F"/>
    <w:rsid w:val="00B33F9A"/>
    <w:rsid w:val="00B34951"/>
    <w:rsid w:val="00B4700B"/>
    <w:rsid w:val="00B50BC0"/>
    <w:rsid w:val="00B527CC"/>
    <w:rsid w:val="00B5687F"/>
    <w:rsid w:val="00B646EF"/>
    <w:rsid w:val="00B654F6"/>
    <w:rsid w:val="00B65B55"/>
    <w:rsid w:val="00B66DCF"/>
    <w:rsid w:val="00B73DFF"/>
    <w:rsid w:val="00B7476E"/>
    <w:rsid w:val="00B748C1"/>
    <w:rsid w:val="00B77196"/>
    <w:rsid w:val="00B80C69"/>
    <w:rsid w:val="00B8454C"/>
    <w:rsid w:val="00B87C94"/>
    <w:rsid w:val="00B90723"/>
    <w:rsid w:val="00B91068"/>
    <w:rsid w:val="00BA1327"/>
    <w:rsid w:val="00BA1BC9"/>
    <w:rsid w:val="00BA5CCE"/>
    <w:rsid w:val="00BA7206"/>
    <w:rsid w:val="00BB510A"/>
    <w:rsid w:val="00BB5B9B"/>
    <w:rsid w:val="00BB6FE2"/>
    <w:rsid w:val="00BC2F6D"/>
    <w:rsid w:val="00BC382A"/>
    <w:rsid w:val="00BC7843"/>
    <w:rsid w:val="00BD14EF"/>
    <w:rsid w:val="00BD4BC1"/>
    <w:rsid w:val="00BD67DA"/>
    <w:rsid w:val="00BE0853"/>
    <w:rsid w:val="00BE0EBB"/>
    <w:rsid w:val="00BF6D36"/>
    <w:rsid w:val="00C06BEF"/>
    <w:rsid w:val="00C06F28"/>
    <w:rsid w:val="00C07163"/>
    <w:rsid w:val="00C11B23"/>
    <w:rsid w:val="00C15E1F"/>
    <w:rsid w:val="00C2209C"/>
    <w:rsid w:val="00C23721"/>
    <w:rsid w:val="00C338AA"/>
    <w:rsid w:val="00C34D54"/>
    <w:rsid w:val="00C362A2"/>
    <w:rsid w:val="00C42377"/>
    <w:rsid w:val="00C47B2E"/>
    <w:rsid w:val="00C47D8A"/>
    <w:rsid w:val="00C500DA"/>
    <w:rsid w:val="00C54DD4"/>
    <w:rsid w:val="00C558B3"/>
    <w:rsid w:val="00C56664"/>
    <w:rsid w:val="00C6059E"/>
    <w:rsid w:val="00C6142A"/>
    <w:rsid w:val="00C63342"/>
    <w:rsid w:val="00C66AD2"/>
    <w:rsid w:val="00C67E87"/>
    <w:rsid w:val="00C73780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08B"/>
    <w:rsid w:val="00CA6830"/>
    <w:rsid w:val="00CA6F0D"/>
    <w:rsid w:val="00CA74F1"/>
    <w:rsid w:val="00CB15D0"/>
    <w:rsid w:val="00CC021D"/>
    <w:rsid w:val="00CC74C3"/>
    <w:rsid w:val="00CC779E"/>
    <w:rsid w:val="00CD01BC"/>
    <w:rsid w:val="00CD20ED"/>
    <w:rsid w:val="00CE165C"/>
    <w:rsid w:val="00CE5499"/>
    <w:rsid w:val="00CF46DE"/>
    <w:rsid w:val="00D033DB"/>
    <w:rsid w:val="00D1189E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4029A"/>
    <w:rsid w:val="00D46750"/>
    <w:rsid w:val="00D509C0"/>
    <w:rsid w:val="00D512FF"/>
    <w:rsid w:val="00D534BE"/>
    <w:rsid w:val="00D539F3"/>
    <w:rsid w:val="00D570D8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34"/>
    <w:rsid w:val="00E01DD1"/>
    <w:rsid w:val="00E0580A"/>
    <w:rsid w:val="00E10D7E"/>
    <w:rsid w:val="00E12B72"/>
    <w:rsid w:val="00E16B25"/>
    <w:rsid w:val="00E17C23"/>
    <w:rsid w:val="00E17EF9"/>
    <w:rsid w:val="00E254A7"/>
    <w:rsid w:val="00E31A50"/>
    <w:rsid w:val="00E32735"/>
    <w:rsid w:val="00E32D2B"/>
    <w:rsid w:val="00E334E5"/>
    <w:rsid w:val="00E3490D"/>
    <w:rsid w:val="00E35583"/>
    <w:rsid w:val="00E442DA"/>
    <w:rsid w:val="00E47CCF"/>
    <w:rsid w:val="00E53D56"/>
    <w:rsid w:val="00E55C0C"/>
    <w:rsid w:val="00E55C5E"/>
    <w:rsid w:val="00E55D99"/>
    <w:rsid w:val="00E6279B"/>
    <w:rsid w:val="00E73253"/>
    <w:rsid w:val="00E80076"/>
    <w:rsid w:val="00E86664"/>
    <w:rsid w:val="00E86CF4"/>
    <w:rsid w:val="00E90115"/>
    <w:rsid w:val="00E91811"/>
    <w:rsid w:val="00E95A30"/>
    <w:rsid w:val="00EA2CA9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C5203"/>
    <w:rsid w:val="00EE0CA3"/>
    <w:rsid w:val="00EE5D55"/>
    <w:rsid w:val="00F02CF1"/>
    <w:rsid w:val="00F05496"/>
    <w:rsid w:val="00F07054"/>
    <w:rsid w:val="00F10158"/>
    <w:rsid w:val="00F121C9"/>
    <w:rsid w:val="00F13623"/>
    <w:rsid w:val="00F21E29"/>
    <w:rsid w:val="00F23DE9"/>
    <w:rsid w:val="00F30695"/>
    <w:rsid w:val="00F31D37"/>
    <w:rsid w:val="00F32EA7"/>
    <w:rsid w:val="00F36E06"/>
    <w:rsid w:val="00F44C40"/>
    <w:rsid w:val="00F44C6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82661"/>
    <w:rsid w:val="00F919B1"/>
    <w:rsid w:val="00F925AD"/>
    <w:rsid w:val="00F92A2A"/>
    <w:rsid w:val="00FA1354"/>
    <w:rsid w:val="00FA60CE"/>
    <w:rsid w:val="00FA69F2"/>
    <w:rsid w:val="00FA7EA1"/>
    <w:rsid w:val="00FB52C0"/>
    <w:rsid w:val="00FB7797"/>
    <w:rsid w:val="00FC095D"/>
    <w:rsid w:val="00FC473E"/>
    <w:rsid w:val="00FC4F4E"/>
    <w:rsid w:val="00FE0199"/>
    <w:rsid w:val="00FE041D"/>
    <w:rsid w:val="00FE0D0A"/>
    <w:rsid w:val="00FE4233"/>
    <w:rsid w:val="00FE43C5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Cell">
    <w:name w:val="ConsPlusCell"/>
    <w:uiPriority w:val="99"/>
    <w:rsid w:val="00E1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237C"/>
    <w:pPr>
      <w:ind w:left="720"/>
      <w:contextualSpacing/>
    </w:pPr>
  </w:style>
  <w:style w:type="paragraph" w:customStyle="1" w:styleId="ConsPlusCell">
    <w:name w:val="ConsPlusCell"/>
    <w:uiPriority w:val="99"/>
    <w:rsid w:val="00E1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2013-06-06T12:37:00Z</cp:lastPrinted>
  <dcterms:created xsi:type="dcterms:W3CDTF">2013-06-07T10:12:00Z</dcterms:created>
  <dcterms:modified xsi:type="dcterms:W3CDTF">2013-06-07T10:15:00Z</dcterms:modified>
</cp:coreProperties>
</file>