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6B" w:rsidRDefault="00242D6B" w:rsidP="00242D6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ООО «Тамбов-Инфо</w:t>
      </w:r>
      <w:r w:rsidRPr="009A1024">
        <w:rPr>
          <w:sz w:val="26"/>
          <w:szCs w:val="26"/>
        </w:rPr>
        <w:t xml:space="preserve">» </w:t>
      </w:r>
    </w:p>
    <w:p w:rsidR="00242D6B" w:rsidRDefault="00242D6B" w:rsidP="00242D6B">
      <w:pPr>
        <w:pStyle w:val="a3"/>
        <w:jc w:val="right"/>
        <w:rPr>
          <w:sz w:val="26"/>
          <w:szCs w:val="26"/>
        </w:rPr>
      </w:pPr>
    </w:p>
    <w:p w:rsidR="00242D6B" w:rsidRPr="00E36A8E" w:rsidRDefault="00242D6B" w:rsidP="00242D6B">
      <w:pPr>
        <w:pStyle w:val="a3"/>
        <w:jc w:val="right"/>
        <w:rPr>
          <w:b w:val="0"/>
          <w:sz w:val="26"/>
          <w:szCs w:val="26"/>
        </w:rPr>
      </w:pPr>
      <w:r w:rsidRPr="00E36A8E">
        <w:rPr>
          <w:b w:val="0"/>
          <w:sz w:val="26"/>
          <w:szCs w:val="26"/>
        </w:rPr>
        <w:t>ул. Советская, 34, 612</w:t>
      </w:r>
    </w:p>
    <w:p w:rsidR="00242D6B" w:rsidRDefault="00242D6B" w:rsidP="00242D6B">
      <w:pPr>
        <w:pStyle w:val="a3"/>
        <w:jc w:val="right"/>
        <w:rPr>
          <w:b w:val="0"/>
          <w:sz w:val="26"/>
          <w:szCs w:val="26"/>
        </w:rPr>
      </w:pPr>
      <w:r w:rsidRPr="00E36A8E">
        <w:rPr>
          <w:b w:val="0"/>
          <w:sz w:val="26"/>
          <w:szCs w:val="26"/>
        </w:rPr>
        <w:t>г. Тамбов, 392001</w:t>
      </w:r>
    </w:p>
    <w:p w:rsidR="00242D6B" w:rsidRDefault="00242D6B" w:rsidP="00242D6B">
      <w:pPr>
        <w:pStyle w:val="a3"/>
        <w:jc w:val="right"/>
        <w:rPr>
          <w:b w:val="0"/>
          <w:sz w:val="26"/>
          <w:szCs w:val="26"/>
        </w:rPr>
      </w:pPr>
    </w:p>
    <w:p w:rsidR="00242D6B" w:rsidRPr="00D37468" w:rsidRDefault="00D37468" w:rsidP="00242D6B">
      <w:pPr>
        <w:pStyle w:val="a3"/>
        <w:jc w:val="right"/>
        <w:rPr>
          <w:b w:val="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&lt;…&gt;</w:t>
      </w:r>
    </w:p>
    <w:p w:rsidR="00242D6B" w:rsidRDefault="00242D6B" w:rsidP="00242D6B">
      <w:pPr>
        <w:pStyle w:val="a3"/>
        <w:jc w:val="right"/>
        <w:rPr>
          <w:b w:val="0"/>
          <w:sz w:val="26"/>
          <w:szCs w:val="26"/>
        </w:rPr>
      </w:pPr>
    </w:p>
    <w:p w:rsidR="00242D6B" w:rsidRPr="00292D5D" w:rsidRDefault="00242D6B" w:rsidP="00242D6B">
      <w:pPr>
        <w:pStyle w:val="a3"/>
        <w:jc w:val="right"/>
        <w:rPr>
          <w:sz w:val="26"/>
          <w:szCs w:val="26"/>
        </w:rPr>
      </w:pPr>
      <w:r w:rsidRPr="00292D5D">
        <w:rPr>
          <w:sz w:val="26"/>
          <w:szCs w:val="26"/>
        </w:rPr>
        <w:t>Индивидуальному предпринимателю</w:t>
      </w:r>
    </w:p>
    <w:p w:rsidR="00D37468" w:rsidRPr="00D37468" w:rsidRDefault="00D37468" w:rsidP="00D37468">
      <w:pPr>
        <w:pStyle w:val="a3"/>
        <w:jc w:val="right"/>
        <w:rPr>
          <w:b w:val="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&lt;…&gt;</w:t>
      </w:r>
    </w:p>
    <w:p w:rsidR="00242D6B" w:rsidRDefault="00242D6B" w:rsidP="00242D6B">
      <w:pPr>
        <w:pStyle w:val="a3"/>
        <w:jc w:val="right"/>
        <w:rPr>
          <w:sz w:val="26"/>
          <w:szCs w:val="26"/>
        </w:rPr>
      </w:pPr>
    </w:p>
    <w:p w:rsidR="00242D6B" w:rsidRPr="00E36A8E" w:rsidRDefault="00242D6B" w:rsidP="00242D6B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Руководителю Управления</w:t>
      </w:r>
    </w:p>
    <w:p w:rsidR="00242D6B" w:rsidRPr="00E36A8E" w:rsidRDefault="00242D6B" w:rsidP="00242D6B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Росздравнадзора по</w:t>
      </w:r>
    </w:p>
    <w:p w:rsidR="00242D6B" w:rsidRPr="00E36A8E" w:rsidRDefault="00242D6B" w:rsidP="00242D6B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Тамбовской области</w:t>
      </w:r>
    </w:p>
    <w:p w:rsidR="00242D6B" w:rsidRPr="00E36A8E" w:rsidRDefault="00242D6B" w:rsidP="00242D6B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А.В. Чернышеву</w:t>
      </w:r>
    </w:p>
    <w:p w:rsidR="00242D6B" w:rsidRPr="00E36A8E" w:rsidRDefault="00242D6B" w:rsidP="00242D6B">
      <w:pPr>
        <w:pStyle w:val="Standard"/>
        <w:jc w:val="right"/>
        <w:rPr>
          <w:sz w:val="25"/>
          <w:szCs w:val="25"/>
          <w:lang w:val="ru-RU"/>
        </w:rPr>
      </w:pPr>
    </w:p>
    <w:p w:rsidR="00242D6B" w:rsidRPr="00E36A8E" w:rsidRDefault="00242D6B" w:rsidP="00242D6B">
      <w:pPr>
        <w:pStyle w:val="Standard"/>
        <w:jc w:val="right"/>
        <w:rPr>
          <w:sz w:val="25"/>
          <w:szCs w:val="25"/>
          <w:lang w:val="ru-RU"/>
        </w:rPr>
      </w:pPr>
      <w:r w:rsidRPr="00E36A8E">
        <w:rPr>
          <w:sz w:val="25"/>
          <w:szCs w:val="25"/>
          <w:lang w:val="ru-RU"/>
        </w:rPr>
        <w:t xml:space="preserve">ул. </w:t>
      </w:r>
      <w:r>
        <w:rPr>
          <w:sz w:val="25"/>
          <w:szCs w:val="25"/>
          <w:lang w:val="ru-RU"/>
        </w:rPr>
        <w:t>Урожайная</w:t>
      </w:r>
      <w:r w:rsidRPr="00E36A8E">
        <w:rPr>
          <w:sz w:val="25"/>
          <w:szCs w:val="25"/>
          <w:lang w:val="ru-RU"/>
        </w:rPr>
        <w:t xml:space="preserve">, д. </w:t>
      </w:r>
      <w:r>
        <w:rPr>
          <w:sz w:val="25"/>
          <w:szCs w:val="25"/>
          <w:lang w:val="ru-RU"/>
        </w:rPr>
        <w:t>2ж</w:t>
      </w:r>
      <w:r w:rsidRPr="00E36A8E">
        <w:rPr>
          <w:sz w:val="25"/>
          <w:szCs w:val="25"/>
          <w:lang w:val="ru-RU"/>
        </w:rPr>
        <w:t>,</w:t>
      </w:r>
    </w:p>
    <w:p w:rsidR="00242D6B" w:rsidRDefault="00242D6B" w:rsidP="00242D6B">
      <w:pPr>
        <w:pStyle w:val="Standard"/>
        <w:spacing w:line="200" w:lineRule="atLeast"/>
        <w:ind w:firstLine="709"/>
        <w:jc w:val="right"/>
        <w:rPr>
          <w:rFonts w:eastAsia="Times New Roman" w:cs="Times New Roman"/>
          <w:color w:val="auto"/>
          <w:sz w:val="25"/>
          <w:szCs w:val="25"/>
          <w:lang w:val="ru-RU" w:bidi="ar-SA"/>
        </w:rPr>
      </w:pPr>
      <w:r w:rsidRPr="00AE5B8B">
        <w:rPr>
          <w:rFonts w:eastAsia="Times New Roman" w:cs="Times New Roman"/>
          <w:color w:val="auto"/>
          <w:sz w:val="25"/>
          <w:szCs w:val="25"/>
          <w:lang w:val="ru-RU" w:bidi="ar-SA"/>
        </w:rPr>
        <w:t>г. Тамбов, 392000</w:t>
      </w:r>
    </w:p>
    <w:p w:rsidR="00A358B6" w:rsidRDefault="00A358B6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proofErr w:type="gramStart"/>
      <w:r w:rsidRPr="001A75B2">
        <w:rPr>
          <w:b w:val="0"/>
          <w:sz w:val="26"/>
          <w:szCs w:val="26"/>
        </w:rPr>
        <w:t>Р</w:t>
      </w:r>
      <w:proofErr w:type="gramEnd"/>
      <w:r w:rsidRPr="001A75B2">
        <w:rPr>
          <w:b w:val="0"/>
          <w:sz w:val="26"/>
          <w:szCs w:val="26"/>
        </w:rPr>
        <w:t xml:space="preserve">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242D6B">
        <w:rPr>
          <w:b w:val="0"/>
          <w:sz w:val="26"/>
          <w:szCs w:val="26"/>
        </w:rPr>
        <w:t>8</w:t>
      </w:r>
      <w:r w:rsidR="00302CDB" w:rsidRPr="008D703C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242D6B">
        <w:rPr>
          <w:rFonts w:eastAsia="Lucida Sans Unicode"/>
          <w:color w:val="000000"/>
          <w:kern w:val="3"/>
          <w:sz w:val="26"/>
          <w:szCs w:val="26"/>
          <w:lang w:bidi="en-US"/>
        </w:rPr>
        <w:t>30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A358B6">
        <w:rPr>
          <w:rFonts w:eastAsia="Lucida Sans Unicode"/>
          <w:color w:val="000000"/>
          <w:kern w:val="3"/>
          <w:sz w:val="26"/>
          <w:szCs w:val="26"/>
          <w:lang w:bidi="en-US"/>
        </w:rPr>
        <w:t>апреля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242D6B">
        <w:rPr>
          <w:rFonts w:eastAsia="Lucida Sans Unicode"/>
          <w:color w:val="000000"/>
          <w:kern w:val="3"/>
          <w:sz w:val="26"/>
          <w:szCs w:val="26"/>
          <w:lang w:bidi="en-US"/>
        </w:rPr>
        <w:t>6 мая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967FE6">
        <w:rPr>
          <w:b w:val="0"/>
          <w:sz w:val="26"/>
          <w:szCs w:val="26"/>
        </w:rPr>
        <w:t xml:space="preserve">     </w:t>
      </w:r>
      <w:r w:rsidR="000F1197" w:rsidRPr="008D703C">
        <w:rPr>
          <w:b w:val="0"/>
          <w:sz w:val="26"/>
          <w:szCs w:val="26"/>
        </w:rPr>
        <w:t xml:space="preserve">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1A75B2">
        <w:rPr>
          <w:b w:val="0"/>
          <w:sz w:val="26"/>
          <w:szCs w:val="26"/>
        </w:rPr>
        <w:t>по</w:t>
      </w:r>
      <w:proofErr w:type="gramEnd"/>
      <w:r w:rsidRPr="001A75B2">
        <w:rPr>
          <w:b w:val="0"/>
          <w:sz w:val="26"/>
          <w:szCs w:val="26"/>
        </w:rPr>
        <w:t xml:space="preserve"> Тамбовской области по рассмотрению дела по признакам нарушения законодательства о рекламе в составе: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167523">
        <w:rPr>
          <w:b w:val="0"/>
          <w:sz w:val="26"/>
          <w:szCs w:val="26"/>
        </w:rPr>
        <w:t>ь</w:t>
      </w:r>
      <w:r w:rsidR="00474048" w:rsidRPr="001A75B2">
        <w:rPr>
          <w:b w:val="0"/>
          <w:sz w:val="26"/>
          <w:szCs w:val="26"/>
        </w:rPr>
        <w:t xml:space="preserve"> </w:t>
      </w:r>
      <w:r w:rsidR="00167523">
        <w:rPr>
          <w:b w:val="0"/>
          <w:sz w:val="26"/>
          <w:szCs w:val="26"/>
        </w:rPr>
        <w:t>Гречишникова Е.А</w:t>
      </w:r>
      <w:r w:rsidR="00AF3FEC">
        <w:rPr>
          <w:b w:val="0"/>
          <w:sz w:val="26"/>
          <w:szCs w:val="26"/>
        </w:rPr>
        <w:t>.</w:t>
      </w:r>
      <w:r w:rsidRPr="001A75B2">
        <w:rPr>
          <w:b w:val="0"/>
          <w:sz w:val="26"/>
          <w:szCs w:val="26"/>
        </w:rPr>
        <w:t>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 w:rsidR="00242D6B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  <w:lang w:bidi="ru-RU"/>
        </w:rPr>
        <w:t xml:space="preserve">главный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  <w:r w:rsidR="00167523">
        <w:rPr>
          <w:b w:val="0"/>
          <w:sz w:val="26"/>
          <w:szCs w:val="26"/>
        </w:rPr>
        <w:t xml:space="preserve">специалист-эксперт </w:t>
      </w:r>
      <w:r w:rsidR="00167523" w:rsidRPr="001A75B2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167523">
        <w:rPr>
          <w:b w:val="0"/>
          <w:sz w:val="26"/>
          <w:szCs w:val="26"/>
        </w:rPr>
        <w:t xml:space="preserve"> Семикина К.С., специалист первого </w:t>
      </w:r>
      <w:proofErr w:type="gramStart"/>
      <w:r w:rsidR="00167523">
        <w:rPr>
          <w:b w:val="0"/>
          <w:sz w:val="26"/>
          <w:szCs w:val="26"/>
        </w:rPr>
        <w:t xml:space="preserve">разряда </w:t>
      </w:r>
      <w:r w:rsidR="00167523" w:rsidRPr="001A75B2">
        <w:rPr>
          <w:b w:val="0"/>
          <w:sz w:val="26"/>
          <w:szCs w:val="26"/>
        </w:rPr>
        <w:t>отдела регулирования деятельности естественных монополий</w:t>
      </w:r>
      <w:proofErr w:type="gramEnd"/>
      <w:r w:rsidR="00167523" w:rsidRPr="001A75B2">
        <w:rPr>
          <w:b w:val="0"/>
          <w:sz w:val="26"/>
          <w:szCs w:val="26"/>
        </w:rPr>
        <w:t xml:space="preserve"> и рекламного контроля</w:t>
      </w:r>
      <w:r w:rsidR="00167523">
        <w:rPr>
          <w:b w:val="0"/>
          <w:sz w:val="26"/>
          <w:szCs w:val="26"/>
        </w:rPr>
        <w:t xml:space="preserve"> Мясникова А.Н.,</w:t>
      </w:r>
    </w:p>
    <w:p w:rsidR="001926E2" w:rsidRPr="001A75B2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242D6B">
        <w:rPr>
          <w:b w:val="0"/>
          <w:sz w:val="26"/>
          <w:szCs w:val="26"/>
        </w:rPr>
        <w:t>8</w:t>
      </w:r>
      <w:r w:rsidRPr="00302CDB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  <w:r w:rsidRPr="00302CDB">
        <w:rPr>
          <w:b w:val="0"/>
          <w:bCs/>
          <w:sz w:val="26"/>
          <w:szCs w:val="26"/>
          <w:lang w:bidi="ru-RU"/>
        </w:rPr>
        <w:t xml:space="preserve"> </w:t>
      </w:r>
      <w:proofErr w:type="gramStart"/>
      <w:r w:rsidRPr="00302CDB">
        <w:rPr>
          <w:b w:val="0"/>
          <w:bCs/>
          <w:sz w:val="26"/>
          <w:szCs w:val="26"/>
          <w:lang w:bidi="ru-RU"/>
        </w:rPr>
        <w:t xml:space="preserve">по признакам нарушения законодательства Российской Федерации о рекламе </w:t>
      </w:r>
      <w:r w:rsidRPr="00302CDB">
        <w:rPr>
          <w:b w:val="0"/>
          <w:sz w:val="26"/>
          <w:szCs w:val="26"/>
        </w:rPr>
        <w:t xml:space="preserve">по факту распространения рекламы </w:t>
      </w:r>
      <w:r w:rsidR="00167523">
        <w:rPr>
          <w:b w:val="0"/>
          <w:sz w:val="26"/>
          <w:szCs w:val="26"/>
        </w:rPr>
        <w:t xml:space="preserve">медицинских услуг без предупреждения о </w:t>
      </w:r>
      <w:r w:rsidR="00167523" w:rsidRPr="00167523">
        <w:rPr>
          <w:b w:val="0"/>
          <w:sz w:val="26"/>
          <w:szCs w:val="26"/>
        </w:rPr>
        <w:t>наличии</w:t>
      </w:r>
      <w:proofErr w:type="gramEnd"/>
      <w:r w:rsidR="00167523" w:rsidRPr="00167523">
        <w:rPr>
          <w:b w:val="0"/>
          <w:sz w:val="26"/>
          <w:szCs w:val="26"/>
        </w:rPr>
        <w:t xml:space="preserve"> противопоказаний и необходимости получения консультации специалистов</w:t>
      </w:r>
      <w:r w:rsidR="00D46750">
        <w:rPr>
          <w:b w:val="0"/>
          <w:sz w:val="26"/>
          <w:szCs w:val="26"/>
        </w:rPr>
        <w:t>, а также без наличия лицензии</w:t>
      </w:r>
      <w:r w:rsidR="001926E2" w:rsidRPr="001A75B2">
        <w:rPr>
          <w:b w:val="0"/>
          <w:sz w:val="26"/>
          <w:szCs w:val="26"/>
        </w:rPr>
        <w:t>,</w:t>
      </w:r>
    </w:p>
    <w:p w:rsidR="00167523" w:rsidRDefault="005C0CA9" w:rsidP="00167523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в </w:t>
      </w:r>
      <w:r w:rsidR="00167523">
        <w:rPr>
          <w:b w:val="0"/>
          <w:sz w:val="26"/>
          <w:szCs w:val="26"/>
        </w:rPr>
        <w:t>присутствии представителей</w:t>
      </w:r>
      <w:r w:rsidR="00555BBB">
        <w:rPr>
          <w:b w:val="0"/>
          <w:sz w:val="26"/>
          <w:szCs w:val="26"/>
        </w:rPr>
        <w:t xml:space="preserve"> </w:t>
      </w:r>
      <w:r w:rsidR="00555BBB" w:rsidRPr="001A75B2">
        <w:rPr>
          <w:b w:val="0"/>
          <w:sz w:val="26"/>
          <w:szCs w:val="26"/>
        </w:rPr>
        <w:t>лиц, в действиях котор</w:t>
      </w:r>
      <w:r w:rsidR="00167523">
        <w:rPr>
          <w:b w:val="0"/>
          <w:sz w:val="26"/>
          <w:szCs w:val="26"/>
        </w:rPr>
        <w:t>ых</w:t>
      </w:r>
      <w:r w:rsidR="00555BBB" w:rsidRPr="001A75B2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 w:rsidR="00167523">
        <w:rPr>
          <w:b w:val="0"/>
          <w:sz w:val="26"/>
          <w:szCs w:val="26"/>
        </w:rPr>
        <w:t>:</w:t>
      </w:r>
    </w:p>
    <w:p w:rsidR="00D37468" w:rsidRPr="00D37468" w:rsidRDefault="00167523" w:rsidP="00D37468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 xml:space="preserve">- ООО «Тамбов-Инфо» </w:t>
      </w:r>
      <w:r w:rsidRPr="00167523">
        <w:rPr>
          <w:b w:val="0"/>
          <w:sz w:val="26"/>
          <w:szCs w:val="26"/>
        </w:rPr>
        <w:t>генеральн</w:t>
      </w:r>
      <w:r>
        <w:rPr>
          <w:b w:val="0"/>
          <w:sz w:val="26"/>
          <w:szCs w:val="26"/>
        </w:rPr>
        <w:t>ого</w:t>
      </w:r>
      <w:r w:rsidRPr="00167523">
        <w:rPr>
          <w:b w:val="0"/>
          <w:sz w:val="26"/>
          <w:szCs w:val="26"/>
        </w:rPr>
        <w:t xml:space="preserve"> директор</w:t>
      </w:r>
      <w:r>
        <w:rPr>
          <w:b w:val="0"/>
          <w:sz w:val="26"/>
          <w:szCs w:val="26"/>
        </w:rPr>
        <w:t>а</w:t>
      </w:r>
      <w:r w:rsidRPr="00167523">
        <w:rPr>
          <w:b w:val="0"/>
          <w:sz w:val="26"/>
          <w:szCs w:val="26"/>
        </w:rPr>
        <w:t xml:space="preserve"> ООО «Тамбов-Инфо» </w:t>
      </w:r>
      <w:r w:rsidR="00D37468" w:rsidRPr="00D37468">
        <w:rPr>
          <w:sz w:val="26"/>
          <w:szCs w:val="26"/>
          <w:lang w:val="ru-RU"/>
        </w:rPr>
        <w:t>&lt;…&gt;</w:t>
      </w:r>
    </w:p>
    <w:p w:rsidR="000551BA" w:rsidRDefault="00167523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67523">
        <w:rPr>
          <w:b w:val="0"/>
          <w:sz w:val="26"/>
          <w:szCs w:val="26"/>
        </w:rPr>
        <w:t>, представител</w:t>
      </w:r>
      <w:r>
        <w:rPr>
          <w:b w:val="0"/>
          <w:sz w:val="26"/>
          <w:szCs w:val="26"/>
        </w:rPr>
        <w:t>я</w:t>
      </w:r>
      <w:r w:rsidRPr="00167523">
        <w:rPr>
          <w:b w:val="0"/>
          <w:sz w:val="26"/>
          <w:szCs w:val="26"/>
        </w:rPr>
        <w:t xml:space="preserve"> по доверенности </w:t>
      </w:r>
      <w:r w:rsidR="00D37468">
        <w:rPr>
          <w:b w:val="0"/>
          <w:sz w:val="26"/>
          <w:szCs w:val="26"/>
          <w:lang w:val="en-US"/>
        </w:rPr>
        <w:t>&lt;…&gt;</w:t>
      </w:r>
      <w:r w:rsidR="000551BA">
        <w:rPr>
          <w:b w:val="0"/>
          <w:sz w:val="26"/>
          <w:szCs w:val="26"/>
        </w:rPr>
        <w:t>,</w:t>
      </w:r>
    </w:p>
    <w:p w:rsidR="00167523" w:rsidRDefault="00167523" w:rsidP="00DC219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ИП </w:t>
      </w:r>
      <w:r w:rsidR="00D37468">
        <w:rPr>
          <w:b w:val="0"/>
          <w:sz w:val="26"/>
          <w:szCs w:val="26"/>
          <w:lang w:val="en-US"/>
        </w:rPr>
        <w:t>&lt;…&gt;</w:t>
      </w:r>
      <w:r>
        <w:rPr>
          <w:b w:val="0"/>
          <w:sz w:val="26"/>
          <w:szCs w:val="26"/>
        </w:rPr>
        <w:t>,</w:t>
      </w:r>
    </w:p>
    <w:p w:rsidR="00F121C9" w:rsidRDefault="00F121C9" w:rsidP="00DC219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D37468">
        <w:rPr>
          <w:b w:val="0"/>
          <w:sz w:val="26"/>
          <w:szCs w:val="26"/>
          <w:lang w:val="en-US"/>
        </w:rPr>
        <w:t>&lt;…&gt;</w:t>
      </w:r>
      <w:r>
        <w:rPr>
          <w:b w:val="0"/>
          <w:sz w:val="26"/>
          <w:szCs w:val="26"/>
        </w:rPr>
        <w:t>,</w:t>
      </w:r>
    </w:p>
    <w:p w:rsidR="00F121C9" w:rsidRPr="001A75B2" w:rsidRDefault="00F121C9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b w:val="0"/>
          <w:sz w:val="26"/>
          <w:szCs w:val="26"/>
        </w:rPr>
        <w:t>в отсутствие представителя Управления Росздравнадзора по Тамбовской области, извещенного надлежащим образом,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12656C" w:rsidRDefault="00A45C20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42222A">
        <w:rPr>
          <w:sz w:val="26"/>
          <w:szCs w:val="26"/>
        </w:rPr>
        <w:t xml:space="preserve">Управлением Федеральной антимонопольной службы по Тамбовской области  в ходе мониторинга средств массовой информации на соответствие требованиям законодательства Российской </w:t>
      </w:r>
      <w:r w:rsidRPr="0042222A">
        <w:rPr>
          <w:sz w:val="26"/>
          <w:szCs w:val="26"/>
          <w:lang w:eastAsia="ru-RU" w:bidi="ru-RU"/>
        </w:rPr>
        <w:t xml:space="preserve">Федерации о рекламе установлено, что </w:t>
      </w:r>
      <w:r w:rsidRPr="0042222A">
        <w:rPr>
          <w:sz w:val="26"/>
          <w:szCs w:val="26"/>
        </w:rPr>
        <w:t xml:space="preserve">в справочнике </w:t>
      </w:r>
      <w:r w:rsidRPr="0042222A">
        <w:rPr>
          <w:sz w:val="26"/>
          <w:szCs w:val="26"/>
        </w:rPr>
        <w:lastRenderedPageBreak/>
        <w:t>«Все о красоте и здоровье» (издание 7-е дополненное, 2012 год) распространялась реклама медицинских услуг</w:t>
      </w:r>
      <w:r w:rsidR="001B3F8B">
        <w:rPr>
          <w:sz w:val="26"/>
          <w:szCs w:val="26"/>
        </w:rPr>
        <w:t xml:space="preserve"> следующего содержания: </w:t>
      </w:r>
    </w:p>
    <w:p w:rsidR="0012656C" w:rsidRDefault="0009237C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2656C">
        <w:rPr>
          <w:sz w:val="26"/>
          <w:szCs w:val="26"/>
        </w:rPr>
        <w:t xml:space="preserve"> на странице 20:</w:t>
      </w:r>
      <w:r w:rsidR="0012656C" w:rsidRPr="0012656C">
        <w:rPr>
          <w:rFonts w:eastAsia="DejaVu Sans" w:cs="DejaVu Sans"/>
          <w:i/>
          <w:sz w:val="26"/>
          <w:szCs w:val="26"/>
        </w:rPr>
        <w:t xml:space="preserve"> </w:t>
      </w:r>
      <w:r w:rsidR="0012656C">
        <w:rPr>
          <w:rFonts w:eastAsia="DejaVu Sans" w:cs="DejaVu Sans"/>
          <w:i/>
          <w:sz w:val="26"/>
          <w:szCs w:val="26"/>
        </w:rPr>
        <w:t>«8-910-752-68-50. В</w:t>
      </w:r>
      <w:r w:rsidR="0012656C" w:rsidRPr="00F0077E">
        <w:rPr>
          <w:i/>
          <w:sz w:val="26"/>
          <w:szCs w:val="26"/>
        </w:rPr>
        <w:t>изаж, наращивание ресниц, полный уход за лицом, массаж лица, коррекция морщин, антицеллюлитный массаж</w:t>
      </w:r>
      <w:r w:rsidR="0012656C">
        <w:rPr>
          <w:i/>
          <w:sz w:val="26"/>
          <w:szCs w:val="26"/>
        </w:rPr>
        <w:t>»</w:t>
      </w:r>
      <w:r w:rsidR="0012656C">
        <w:rPr>
          <w:sz w:val="26"/>
          <w:szCs w:val="26"/>
        </w:rPr>
        <w:t>,</w:t>
      </w:r>
    </w:p>
    <w:p w:rsidR="0012656C" w:rsidRDefault="0009237C" w:rsidP="001B3F8B">
      <w:pPr>
        <w:tabs>
          <w:tab w:val="left" w:pos="2880"/>
        </w:tabs>
        <w:spacing w:line="20" w:lineRule="atLeast"/>
        <w:ind w:firstLine="709"/>
        <w:jc w:val="both"/>
        <w:rPr>
          <w:rFonts w:eastAsia="DejaVu Sans" w:cs="DejaVu Sans"/>
          <w:sz w:val="26"/>
          <w:szCs w:val="26"/>
        </w:rPr>
      </w:pPr>
      <w:r>
        <w:rPr>
          <w:sz w:val="26"/>
          <w:szCs w:val="26"/>
        </w:rPr>
        <w:t>2)</w:t>
      </w:r>
      <w:r w:rsidR="0012656C">
        <w:rPr>
          <w:sz w:val="26"/>
          <w:szCs w:val="26"/>
        </w:rPr>
        <w:t xml:space="preserve"> на странице 23: </w:t>
      </w:r>
      <w:r w:rsidR="0012656C">
        <w:rPr>
          <w:rFonts w:eastAsia="DejaVu Sans" w:cs="DejaVu Sans"/>
          <w:i/>
          <w:sz w:val="26"/>
          <w:szCs w:val="26"/>
        </w:rPr>
        <w:t xml:space="preserve">«врач-хирург. </w:t>
      </w:r>
      <w:proofErr w:type="gramStart"/>
      <w:r w:rsidR="0012656C">
        <w:rPr>
          <w:rFonts w:eastAsia="DejaVu Sans" w:cs="DejaVu Sans"/>
          <w:i/>
          <w:sz w:val="26"/>
          <w:szCs w:val="26"/>
        </w:rPr>
        <w:t>Советская</w:t>
      </w:r>
      <w:proofErr w:type="gramEnd"/>
      <w:r w:rsidR="0012656C">
        <w:rPr>
          <w:rFonts w:eastAsia="DejaVu Sans" w:cs="DejaVu Sans"/>
          <w:i/>
          <w:sz w:val="26"/>
          <w:szCs w:val="26"/>
        </w:rPr>
        <w:t xml:space="preserve"> ул., 51 (з-д «Комсомолец»), 8-915-667-14-93. К</w:t>
      </w:r>
      <w:r w:rsidR="0012656C" w:rsidRPr="00063784">
        <w:rPr>
          <w:i/>
          <w:sz w:val="26"/>
          <w:szCs w:val="26"/>
        </w:rPr>
        <w:t xml:space="preserve">риотерапия (лечение холодом), </w:t>
      </w:r>
      <w:proofErr w:type="spellStart"/>
      <w:r w:rsidR="0012656C" w:rsidRPr="00063784">
        <w:rPr>
          <w:i/>
          <w:sz w:val="26"/>
          <w:szCs w:val="26"/>
        </w:rPr>
        <w:t>криодеструкция</w:t>
      </w:r>
      <w:proofErr w:type="spellEnd"/>
      <w:r w:rsidR="0012656C" w:rsidRPr="00063784">
        <w:rPr>
          <w:i/>
          <w:sz w:val="26"/>
          <w:szCs w:val="26"/>
        </w:rPr>
        <w:t xml:space="preserve"> (удаление бородавок, </w:t>
      </w:r>
      <w:proofErr w:type="spellStart"/>
      <w:r w:rsidR="0012656C" w:rsidRPr="00063784">
        <w:rPr>
          <w:i/>
          <w:sz w:val="26"/>
          <w:szCs w:val="26"/>
        </w:rPr>
        <w:t>гемангиом</w:t>
      </w:r>
      <w:proofErr w:type="spellEnd"/>
      <w:r w:rsidR="0012656C" w:rsidRPr="00063784">
        <w:rPr>
          <w:i/>
          <w:sz w:val="26"/>
          <w:szCs w:val="26"/>
        </w:rPr>
        <w:t>, папиллом</w:t>
      </w:r>
      <w:r w:rsidR="0012656C">
        <w:rPr>
          <w:i/>
          <w:sz w:val="26"/>
          <w:szCs w:val="26"/>
        </w:rPr>
        <w:t xml:space="preserve"> и т.д.</w:t>
      </w:r>
      <w:r w:rsidR="0012656C" w:rsidRPr="00063784">
        <w:rPr>
          <w:rFonts w:eastAsia="DejaVu Sans" w:cs="DejaVu Sans"/>
          <w:i/>
          <w:sz w:val="26"/>
          <w:szCs w:val="26"/>
        </w:rPr>
        <w:t>)</w:t>
      </w:r>
      <w:r w:rsidR="0012656C">
        <w:rPr>
          <w:rFonts w:eastAsia="DejaVu Sans" w:cs="DejaVu Sans"/>
          <w:i/>
          <w:sz w:val="26"/>
          <w:szCs w:val="26"/>
        </w:rPr>
        <w:t xml:space="preserve"> Осмотр, консультация. Рабочие дни: вт., чт., сб. с 9.00 до 20.00»</w:t>
      </w:r>
      <w:r w:rsidR="0012656C">
        <w:rPr>
          <w:rFonts w:eastAsia="DejaVu Sans" w:cs="DejaVu Sans"/>
          <w:sz w:val="26"/>
          <w:szCs w:val="26"/>
        </w:rPr>
        <w:t xml:space="preserve">. </w:t>
      </w:r>
    </w:p>
    <w:p w:rsidR="00A74BE3" w:rsidRDefault="00A74BE3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C5D95">
        <w:rPr>
          <w:sz w:val="26"/>
          <w:szCs w:val="26"/>
        </w:rPr>
        <w:t xml:space="preserve">В соответствии с приказом </w:t>
      </w:r>
      <w:proofErr w:type="spellStart"/>
      <w:r w:rsidRPr="00DC5D95">
        <w:rPr>
          <w:sz w:val="26"/>
          <w:szCs w:val="26"/>
        </w:rPr>
        <w:t>Минздравсоцразвития</w:t>
      </w:r>
      <w:proofErr w:type="spellEnd"/>
      <w:r w:rsidRPr="00DC5D95">
        <w:rPr>
          <w:sz w:val="26"/>
          <w:szCs w:val="26"/>
        </w:rPr>
        <w:t xml:space="preserve"> РФ от 27.12.2011 № 1664н «Об утверждении номенклатуры медицинских услуг» массаж (лечение с помощью простых физических воздействий на пациента)</w:t>
      </w:r>
      <w:r w:rsidR="004A7BD5">
        <w:rPr>
          <w:sz w:val="26"/>
          <w:szCs w:val="26"/>
        </w:rPr>
        <w:t xml:space="preserve"> </w:t>
      </w:r>
      <w:r w:rsidRPr="00DC5D95">
        <w:rPr>
          <w:sz w:val="26"/>
          <w:szCs w:val="26"/>
        </w:rPr>
        <w:t xml:space="preserve">относится к медицинским услугам (раздел 21 класса «А»), </w:t>
      </w:r>
      <w:r w:rsidR="004A7BD5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 xml:space="preserve">массаж лица </w:t>
      </w:r>
      <w:r w:rsidR="004A7BD5">
        <w:rPr>
          <w:sz w:val="26"/>
          <w:szCs w:val="26"/>
        </w:rPr>
        <w:t>(</w:t>
      </w:r>
      <w:r>
        <w:rPr>
          <w:sz w:val="26"/>
          <w:szCs w:val="26"/>
        </w:rPr>
        <w:t xml:space="preserve">А21.01.002). Криотерапия (А24.01.005.001) и </w:t>
      </w:r>
      <w:proofErr w:type="spellStart"/>
      <w:r>
        <w:rPr>
          <w:sz w:val="26"/>
          <w:szCs w:val="26"/>
        </w:rPr>
        <w:t>криодеструкция</w:t>
      </w:r>
      <w:proofErr w:type="spellEnd"/>
      <w:r>
        <w:rPr>
          <w:sz w:val="26"/>
          <w:szCs w:val="26"/>
        </w:rPr>
        <w:t xml:space="preserve"> (А.24.01.004) также относятся к медицинским услугам</w:t>
      </w:r>
      <w:r w:rsidR="004A7BD5">
        <w:rPr>
          <w:sz w:val="26"/>
          <w:szCs w:val="26"/>
        </w:rPr>
        <w:t xml:space="preserve"> (раздел 24 класса «А») – лечение, основанное</w:t>
      </w:r>
      <w:r w:rsidR="004A7BD5" w:rsidRPr="004A7BD5">
        <w:rPr>
          <w:sz w:val="26"/>
          <w:szCs w:val="26"/>
        </w:rPr>
        <w:t xml:space="preserve"> на тепловых эффектах</w:t>
      </w:r>
      <w:r w:rsidR="004A7BD5">
        <w:rPr>
          <w:sz w:val="26"/>
          <w:szCs w:val="26"/>
        </w:rPr>
        <w:t xml:space="preserve">. Вышеуказанные услуги </w:t>
      </w:r>
      <w:r w:rsidR="004A7BD5" w:rsidRPr="00DC5D95">
        <w:rPr>
          <w:sz w:val="26"/>
          <w:szCs w:val="26"/>
        </w:rPr>
        <w:t>представляю</w:t>
      </w:r>
      <w:r w:rsidR="004A7BD5">
        <w:rPr>
          <w:sz w:val="26"/>
          <w:szCs w:val="26"/>
        </w:rPr>
        <w:t>т</w:t>
      </w:r>
      <w:r w:rsidR="004A7BD5" w:rsidRPr="00DC5D95">
        <w:rPr>
          <w:sz w:val="26"/>
          <w:szCs w:val="26"/>
        </w:rPr>
        <w:t xml:space="preserve">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</w:t>
      </w:r>
      <w:r w:rsidR="004A7BD5">
        <w:rPr>
          <w:sz w:val="26"/>
          <w:szCs w:val="26"/>
        </w:rPr>
        <w:t xml:space="preserve"> (класс «А»).</w:t>
      </w:r>
    </w:p>
    <w:p w:rsidR="00A45C20" w:rsidRPr="0042222A" w:rsidRDefault="00A45C20" w:rsidP="001B3F8B">
      <w:pPr>
        <w:tabs>
          <w:tab w:val="left" w:pos="2880"/>
        </w:tabs>
        <w:spacing w:line="20" w:lineRule="atLeast"/>
        <w:ind w:firstLine="709"/>
        <w:jc w:val="both"/>
        <w:rPr>
          <w:rFonts w:eastAsia="Arial"/>
          <w:b/>
          <w:sz w:val="26"/>
          <w:szCs w:val="26"/>
        </w:rPr>
      </w:pPr>
      <w:proofErr w:type="gramStart"/>
      <w:r w:rsidRPr="0042222A">
        <w:rPr>
          <w:sz w:val="26"/>
          <w:szCs w:val="26"/>
        </w:rPr>
        <w:t>В соответствии с частью 7 статьи 24 Федерального закона от 13 марта 2006 года № 38-ФЗ «О рекламе» (далее - Закон «О рекламе»),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  <w:proofErr w:type="gramEnd"/>
      <w:r w:rsidRPr="0042222A">
        <w:rPr>
          <w:sz w:val="26"/>
          <w:szCs w:val="26"/>
        </w:rPr>
        <w:t xml:space="preserve"> </w:t>
      </w:r>
      <w:r w:rsidRPr="0042222A">
        <w:rPr>
          <w:rFonts w:eastAsia="Arial"/>
          <w:sz w:val="26"/>
          <w:szCs w:val="26"/>
        </w:rPr>
        <w:t>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Pr="0042222A">
        <w:rPr>
          <w:rFonts w:eastAsia="Arial"/>
          <w:sz w:val="26"/>
          <w:szCs w:val="26"/>
        </w:rPr>
        <w:t>о-</w:t>
      </w:r>
      <w:proofErr w:type="gramEnd"/>
      <w:r w:rsidRPr="0042222A">
        <w:rPr>
          <w:rFonts w:eastAsia="Arial"/>
          <w:sz w:val="26"/>
          <w:szCs w:val="26"/>
        </w:rPr>
        <w:t xml:space="preserve"> и </w:t>
      </w:r>
      <w:proofErr w:type="spellStart"/>
      <w:r w:rsidRPr="0042222A">
        <w:rPr>
          <w:rFonts w:eastAsia="Arial"/>
          <w:sz w:val="26"/>
          <w:szCs w:val="26"/>
        </w:rPr>
        <w:t>видеообслуживании</w:t>
      </w:r>
      <w:proofErr w:type="spellEnd"/>
      <w:r w:rsidRPr="0042222A">
        <w:rPr>
          <w:rFonts w:eastAsia="Arial"/>
          <w:sz w:val="26"/>
          <w:szCs w:val="26"/>
        </w:rPr>
        <w:t xml:space="preserve">, - не менее чем пять секунд,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</w:t>
      </w:r>
      <w:proofErr w:type="gramStart"/>
      <w:r w:rsidRPr="0042222A">
        <w:rPr>
          <w:rFonts w:eastAsia="Arial"/>
          <w:sz w:val="26"/>
          <w:szCs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A45C20" w:rsidRPr="0042222A" w:rsidRDefault="00770F97" w:rsidP="00A45C2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Потребителями рассматриваемой рекламы не являются исключительно медицинские и фармацевтические работники, следовательно, на данную рекламу распространяются требования части 7 статьи 24 Закона «О рекламе».</w:t>
      </w:r>
    </w:p>
    <w:p w:rsidR="000A780C" w:rsidRDefault="000A780C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Поскольку в</w:t>
      </w:r>
      <w:r w:rsidR="00A45C20" w:rsidRPr="0042222A">
        <w:rPr>
          <w:sz w:val="26"/>
          <w:szCs w:val="26"/>
        </w:rPr>
        <w:t>ышеуказанная реклама не сопровождалась предупреждением о наличии противопоказаний и необходимости получения консультации специалистов</w:t>
      </w:r>
      <w:r>
        <w:rPr>
          <w:sz w:val="26"/>
          <w:szCs w:val="26"/>
        </w:rPr>
        <w:t xml:space="preserve">, </w:t>
      </w:r>
      <w:r w:rsidR="00A45C20" w:rsidRPr="0042222A">
        <w:rPr>
          <w:sz w:val="26"/>
          <w:szCs w:val="26"/>
        </w:rPr>
        <w:t>рассматриваем</w:t>
      </w:r>
      <w:r>
        <w:rPr>
          <w:sz w:val="26"/>
          <w:szCs w:val="26"/>
        </w:rPr>
        <w:t>ая</w:t>
      </w:r>
      <w:r w:rsidR="00A45C20" w:rsidRPr="0042222A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="00A45C20" w:rsidRPr="0042222A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 w:rsidR="00A45C20" w:rsidRPr="0042222A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 w:rsidR="00A45C20" w:rsidRPr="0042222A">
        <w:rPr>
          <w:sz w:val="26"/>
          <w:szCs w:val="26"/>
        </w:rPr>
        <w:t xml:space="preserve"> требований части 7 статьи 24 Закона «О рекламе».</w:t>
      </w:r>
      <w:r w:rsidR="00B80C69" w:rsidRPr="00B80C69">
        <w:rPr>
          <w:sz w:val="26"/>
          <w:szCs w:val="26"/>
        </w:rPr>
        <w:t xml:space="preserve"> </w:t>
      </w:r>
    </w:p>
    <w:p w:rsidR="000A780C" w:rsidRDefault="000A780C" w:rsidP="00B80C69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color w:val="000000"/>
          <w:sz w:val="26"/>
          <w:szCs w:val="26"/>
          <w:lang w:bidi="en-US"/>
        </w:rPr>
      </w:pPr>
      <w:r w:rsidRPr="00302CDB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302CDB">
        <w:rPr>
          <w:rFonts w:eastAsia="DejaVu Sans"/>
          <w:color w:val="000000"/>
          <w:sz w:val="26"/>
          <w:szCs w:val="26"/>
          <w:lang w:bidi="en-US"/>
        </w:rPr>
        <w:t xml:space="preserve"> 38 Закона «О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рекламе» установлено,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Pr="00440727">
        <w:rPr>
          <w:sz w:val="26"/>
          <w:szCs w:val="26"/>
        </w:rPr>
        <w:t xml:space="preserve">части </w:t>
      </w:r>
      <w:r>
        <w:rPr>
          <w:sz w:val="26"/>
          <w:szCs w:val="26"/>
        </w:rPr>
        <w:t>7</w:t>
      </w:r>
      <w:r w:rsidRPr="00440727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24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 xml:space="preserve">ответственность несет </w:t>
      </w:r>
      <w:r>
        <w:rPr>
          <w:rFonts w:eastAsia="DejaVu Sans"/>
          <w:color w:val="000000"/>
          <w:sz w:val="26"/>
          <w:szCs w:val="26"/>
          <w:lang w:bidi="en-US"/>
        </w:rPr>
        <w:t xml:space="preserve">как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рекламодатель</w:t>
      </w:r>
      <w:r>
        <w:rPr>
          <w:rFonts w:eastAsia="DejaVu Sans"/>
          <w:color w:val="000000"/>
          <w:sz w:val="26"/>
          <w:szCs w:val="26"/>
          <w:lang w:bidi="en-US"/>
        </w:rPr>
        <w:t>, так и рекламораспространитель.</w:t>
      </w:r>
    </w:p>
    <w:p w:rsidR="0012656C" w:rsidRDefault="0012656C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Рекламораспространителем вышеуказанной рекламы </w:t>
      </w:r>
      <w:r w:rsidRPr="0042222A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ООО «Тамбов-Инфо» (</w:t>
      </w:r>
      <w:r w:rsidRPr="0042222A">
        <w:rPr>
          <w:sz w:val="26"/>
          <w:szCs w:val="26"/>
        </w:rPr>
        <w:t xml:space="preserve">ОГРН 1026801156601, адрес: 392002, г. Тамбов, ул. </w:t>
      </w:r>
      <w:proofErr w:type="gramStart"/>
      <w:r w:rsidRPr="0042222A">
        <w:rPr>
          <w:sz w:val="26"/>
          <w:szCs w:val="26"/>
        </w:rPr>
        <w:t>Советская</w:t>
      </w:r>
      <w:proofErr w:type="gramEnd"/>
      <w:r w:rsidRPr="0042222A">
        <w:rPr>
          <w:sz w:val="26"/>
          <w:szCs w:val="26"/>
        </w:rPr>
        <w:t>, д. 34, оф. 612)</w:t>
      </w:r>
      <w:r>
        <w:rPr>
          <w:sz w:val="26"/>
          <w:szCs w:val="26"/>
        </w:rPr>
        <w:t>.</w:t>
      </w:r>
    </w:p>
    <w:p w:rsidR="0072761F" w:rsidRPr="00296932" w:rsidRDefault="0012656C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«Тамбов-Инфо» пояснили, что текст рекламного объявления не сопровождался предупреждением о наличии противопоказаний и необходимостью получения консультации специалиста, поскольку в начале справочника «Все о красоте и здоровье» (стр.5) было размещено предупреждение о том, что обращение к услугам медицинского характера, </w:t>
      </w:r>
      <w:r w:rsidRPr="00296932">
        <w:rPr>
          <w:sz w:val="26"/>
          <w:szCs w:val="26"/>
        </w:rPr>
        <w:t xml:space="preserve">применение некоторых медицинских изделий требуют </w:t>
      </w:r>
      <w:r w:rsidRPr="00296932">
        <w:rPr>
          <w:sz w:val="26"/>
          <w:szCs w:val="26"/>
        </w:rPr>
        <w:lastRenderedPageBreak/>
        <w:t>консультации врача-специалиста, возможны противопоказания.</w:t>
      </w:r>
      <w:r w:rsidR="00296932" w:rsidRPr="00296932">
        <w:rPr>
          <w:rFonts w:eastAsia="DejaVu Sans"/>
          <w:sz w:val="26"/>
          <w:szCs w:val="26"/>
        </w:rPr>
        <w:t xml:space="preserve"> </w:t>
      </w:r>
      <w:r w:rsidR="00296932">
        <w:rPr>
          <w:rFonts w:eastAsia="DejaVu Sans"/>
          <w:sz w:val="26"/>
          <w:szCs w:val="26"/>
        </w:rPr>
        <w:t>Кроме того, п</w:t>
      </w:r>
      <w:r w:rsidR="00296932" w:rsidRPr="00296932">
        <w:rPr>
          <w:rFonts w:eastAsia="DejaVu Sans"/>
          <w:sz w:val="26"/>
          <w:szCs w:val="26"/>
        </w:rPr>
        <w:t>редставител</w:t>
      </w:r>
      <w:proofErr w:type="gramStart"/>
      <w:r w:rsidR="00296932">
        <w:rPr>
          <w:rFonts w:eastAsia="DejaVu Sans"/>
          <w:sz w:val="26"/>
          <w:szCs w:val="26"/>
        </w:rPr>
        <w:t>и</w:t>
      </w:r>
      <w:r w:rsidR="00296932" w:rsidRPr="00296932">
        <w:rPr>
          <w:rFonts w:eastAsia="DejaVu Sans"/>
          <w:sz w:val="26"/>
          <w:szCs w:val="26"/>
        </w:rPr>
        <w:t xml:space="preserve"> ООО</w:t>
      </w:r>
      <w:proofErr w:type="gramEnd"/>
      <w:r w:rsidR="00296932" w:rsidRPr="00296932">
        <w:rPr>
          <w:rFonts w:eastAsia="DejaVu Sans"/>
          <w:sz w:val="26"/>
          <w:szCs w:val="26"/>
        </w:rPr>
        <w:t xml:space="preserve"> «Тамбов-Инфо»</w:t>
      </w:r>
      <w:r w:rsidR="00296932">
        <w:rPr>
          <w:rFonts w:eastAsia="DejaVu Sans"/>
          <w:sz w:val="26"/>
          <w:szCs w:val="26"/>
        </w:rPr>
        <w:t xml:space="preserve"> заявили, что</w:t>
      </w:r>
      <w:r w:rsidR="00296932" w:rsidRPr="00296932">
        <w:rPr>
          <w:rFonts w:eastAsia="DejaVu Sans"/>
          <w:sz w:val="26"/>
          <w:szCs w:val="26"/>
        </w:rPr>
        <w:t xml:space="preserve"> с</w:t>
      </w:r>
      <w:r w:rsidR="00296932" w:rsidRPr="00296932">
        <w:rPr>
          <w:sz w:val="26"/>
          <w:szCs w:val="26"/>
        </w:rPr>
        <w:t>правочник «Все о красоте и здоровье» за 2012 год больше не распространяется.</w:t>
      </w:r>
    </w:p>
    <w:p w:rsidR="00B80C69" w:rsidRPr="00D37468" w:rsidRDefault="00C47D8A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237C" w:rsidRPr="00296932">
        <w:rPr>
          <w:sz w:val="26"/>
          <w:szCs w:val="26"/>
        </w:rPr>
        <w:t xml:space="preserve"> </w:t>
      </w:r>
      <w:r w:rsidR="00B80C69" w:rsidRPr="00296932">
        <w:rPr>
          <w:sz w:val="26"/>
          <w:szCs w:val="26"/>
        </w:rPr>
        <w:t>Рекламодателем рекламы</w:t>
      </w:r>
      <w:r w:rsidR="0012656C" w:rsidRPr="00296932">
        <w:rPr>
          <w:sz w:val="26"/>
          <w:szCs w:val="26"/>
        </w:rPr>
        <w:t xml:space="preserve"> медицинских услуг</w:t>
      </w:r>
      <w:r w:rsidR="00691164">
        <w:rPr>
          <w:sz w:val="26"/>
          <w:szCs w:val="26"/>
        </w:rPr>
        <w:t>: «массаж лица», «антицеллюлитный массаж»</w:t>
      </w:r>
      <w:r w:rsidR="0012656C" w:rsidRPr="00296932">
        <w:rPr>
          <w:sz w:val="26"/>
          <w:szCs w:val="26"/>
        </w:rPr>
        <w:t xml:space="preserve">, распространившейся на странице </w:t>
      </w:r>
      <w:r w:rsidR="00B80C69" w:rsidRPr="00296932">
        <w:rPr>
          <w:sz w:val="26"/>
          <w:szCs w:val="26"/>
        </w:rPr>
        <w:t xml:space="preserve"> </w:t>
      </w:r>
      <w:r w:rsidR="0012656C" w:rsidRPr="00296932">
        <w:rPr>
          <w:sz w:val="26"/>
          <w:szCs w:val="26"/>
        </w:rPr>
        <w:t>20 справочника «Все о красоте и здоровье»</w:t>
      </w:r>
      <w:r w:rsidR="0012656C">
        <w:rPr>
          <w:sz w:val="26"/>
          <w:szCs w:val="26"/>
        </w:rPr>
        <w:t xml:space="preserve"> за 2012 год</w:t>
      </w:r>
      <w:r w:rsidR="00894DF4">
        <w:rPr>
          <w:sz w:val="26"/>
          <w:szCs w:val="26"/>
        </w:rPr>
        <w:t>,</w:t>
      </w:r>
      <w:r w:rsidR="0012656C">
        <w:rPr>
          <w:sz w:val="26"/>
          <w:szCs w:val="26"/>
        </w:rPr>
        <w:t xml:space="preserve"> </w:t>
      </w:r>
      <w:r w:rsidR="00B80C69" w:rsidRPr="0042222A">
        <w:rPr>
          <w:sz w:val="26"/>
          <w:szCs w:val="26"/>
        </w:rPr>
        <w:t xml:space="preserve">является </w:t>
      </w:r>
      <w:r w:rsidR="00D37468" w:rsidRPr="00D37468">
        <w:rPr>
          <w:b/>
          <w:sz w:val="26"/>
          <w:szCs w:val="26"/>
        </w:rPr>
        <w:t>&lt;…&gt;</w:t>
      </w:r>
      <w:r w:rsidR="00B80C69">
        <w:rPr>
          <w:sz w:val="26"/>
          <w:szCs w:val="26"/>
        </w:rPr>
        <w:t>.</w:t>
      </w:r>
      <w:r w:rsidR="00D37468" w:rsidRPr="00D37468">
        <w:rPr>
          <w:sz w:val="26"/>
          <w:szCs w:val="26"/>
        </w:rPr>
        <w:t xml:space="preserve">  </w:t>
      </w:r>
    </w:p>
    <w:p w:rsidR="000A780C" w:rsidRDefault="00894DF4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рассмотрении дела </w:t>
      </w:r>
      <w:r w:rsidR="00D37468" w:rsidRPr="00D37468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пояснила, что лицензии на осуществление медицинской деятельности не имеет, медицинские услуги: «массаж лица» и «антицеллюлитный массаж» не оказывает. Остальные услуги, перечисленные в рекламном объявлении</w:t>
      </w:r>
      <w:r w:rsidR="00A979DD">
        <w:rPr>
          <w:sz w:val="26"/>
          <w:szCs w:val="26"/>
        </w:rPr>
        <w:t>,</w:t>
      </w:r>
      <w:r>
        <w:rPr>
          <w:sz w:val="26"/>
          <w:szCs w:val="26"/>
        </w:rPr>
        <w:t xml:space="preserve"> медицинскими не являются.</w:t>
      </w:r>
    </w:p>
    <w:p w:rsidR="00C06BEF" w:rsidRPr="00D37468" w:rsidRDefault="00C06BEF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7 статьи 7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  <w:r w:rsidR="00D37468" w:rsidRPr="00D37468">
        <w:rPr>
          <w:sz w:val="26"/>
          <w:szCs w:val="26"/>
        </w:rPr>
        <w:t xml:space="preserve"> </w:t>
      </w:r>
    </w:p>
    <w:p w:rsidR="00D539F3" w:rsidRDefault="00C06BEF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Поскольку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</w:t>
      </w:r>
      <w:r w:rsidR="00D37468" w:rsidRPr="00D37468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отсутствует </w:t>
      </w:r>
      <w:proofErr w:type="gramStart"/>
      <w:r>
        <w:rPr>
          <w:sz w:val="26"/>
          <w:szCs w:val="26"/>
        </w:rPr>
        <w:t>лицензия</w:t>
      </w:r>
      <w:proofErr w:type="gramEnd"/>
      <w:r>
        <w:rPr>
          <w:sz w:val="26"/>
          <w:szCs w:val="26"/>
        </w:rPr>
        <w:t xml:space="preserve"> на осуществление медицинской деятельности, реклама медицинских услуг: «массаж лица» и «антицеллюлитный массаж» </w:t>
      </w:r>
      <w:r w:rsidR="00A323F2">
        <w:rPr>
          <w:sz w:val="26"/>
          <w:szCs w:val="26"/>
        </w:rPr>
        <w:t xml:space="preserve">на странице 20 справочника «Все о красоте и здоровье» за 2012 года </w:t>
      </w:r>
      <w:r>
        <w:rPr>
          <w:sz w:val="26"/>
          <w:szCs w:val="26"/>
        </w:rPr>
        <w:t>распространялась в нарушение пункта 7 статьи 7 Закона «О рекламе».</w:t>
      </w:r>
    </w:p>
    <w:p w:rsidR="006F5621" w:rsidRPr="00D37468" w:rsidRDefault="006F5621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38 Закона «О рекламе» ответственность за нарушение требований, установленных статьей 7, частью 7 статьи 24 Закона «О рекламе» нес</w:t>
      </w:r>
      <w:r w:rsidR="00C47D8A">
        <w:rPr>
          <w:sz w:val="26"/>
          <w:szCs w:val="26"/>
        </w:rPr>
        <w:t>у</w:t>
      </w:r>
      <w:r>
        <w:rPr>
          <w:sz w:val="26"/>
          <w:szCs w:val="26"/>
        </w:rPr>
        <w:t>т как рекламораспространитель, так  и рекламодатель.</w:t>
      </w:r>
      <w:r w:rsidR="00D37468" w:rsidRPr="00D37468">
        <w:rPr>
          <w:sz w:val="26"/>
          <w:szCs w:val="26"/>
        </w:rPr>
        <w:t xml:space="preserve"> </w:t>
      </w:r>
    </w:p>
    <w:p w:rsidR="00390379" w:rsidRDefault="00D37468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37468">
        <w:rPr>
          <w:b/>
          <w:sz w:val="26"/>
          <w:szCs w:val="26"/>
        </w:rPr>
        <w:t>&lt;…&gt;</w:t>
      </w:r>
      <w:r w:rsidR="00390379">
        <w:rPr>
          <w:sz w:val="26"/>
          <w:szCs w:val="26"/>
        </w:rPr>
        <w:t xml:space="preserve"> письмом сообщил</w:t>
      </w:r>
      <w:proofErr w:type="gramStart"/>
      <w:r w:rsidR="00390379">
        <w:rPr>
          <w:sz w:val="26"/>
          <w:szCs w:val="26"/>
        </w:rPr>
        <w:t>а ООО</w:t>
      </w:r>
      <w:proofErr w:type="gramEnd"/>
      <w:r w:rsidR="00390379">
        <w:rPr>
          <w:sz w:val="26"/>
          <w:szCs w:val="26"/>
        </w:rPr>
        <w:t xml:space="preserve"> «Тамбов-Инфо» о том, что рекламируемые услуги в том числе: «массаж лица» и «антицеллюлитный массаж» не </w:t>
      </w:r>
      <w:r w:rsidR="006F5621">
        <w:rPr>
          <w:sz w:val="26"/>
          <w:szCs w:val="26"/>
        </w:rPr>
        <w:t>являются медицинскими</w:t>
      </w:r>
      <w:r w:rsidR="00390379">
        <w:rPr>
          <w:sz w:val="26"/>
          <w:szCs w:val="26"/>
        </w:rPr>
        <w:t>.</w:t>
      </w:r>
      <w:r w:rsidR="0062550E" w:rsidRPr="0062550E">
        <w:rPr>
          <w:sz w:val="26"/>
          <w:szCs w:val="26"/>
        </w:rPr>
        <w:t xml:space="preserve"> </w:t>
      </w:r>
    </w:p>
    <w:p w:rsidR="0009237C" w:rsidRPr="00D37468" w:rsidRDefault="0009237C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Таким образом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  <w:lang w:eastAsia="ru-RU"/>
        </w:rPr>
        <w:t xml:space="preserve">на основании </w:t>
      </w:r>
      <w:r>
        <w:rPr>
          <w:sz w:val="26"/>
          <w:szCs w:val="26"/>
          <w:lang w:eastAsia="ru-RU"/>
        </w:rPr>
        <w:t>с</w:t>
      </w:r>
      <w:r w:rsidRPr="001A75B2">
        <w:rPr>
          <w:sz w:val="26"/>
          <w:szCs w:val="26"/>
          <w:lang w:eastAsia="ru-RU"/>
        </w:rPr>
        <w:t>татьи 38 Закона «О рекламе»</w:t>
      </w:r>
      <w:r>
        <w:rPr>
          <w:sz w:val="26"/>
          <w:szCs w:val="26"/>
          <w:lang w:eastAsia="ru-RU"/>
        </w:rPr>
        <w:t xml:space="preserve">,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>распространение рекламы</w:t>
      </w:r>
      <w:r>
        <w:rPr>
          <w:sz w:val="26"/>
          <w:szCs w:val="26"/>
        </w:rPr>
        <w:t>, медицинских услуг, распространявшейся на странице 20 справочника «Все о красоте и здоровье» за 2012 год</w:t>
      </w:r>
      <w:r w:rsidRPr="001A75B2">
        <w:rPr>
          <w:sz w:val="26"/>
          <w:szCs w:val="26"/>
        </w:rPr>
        <w:t xml:space="preserve">, нарушающей требования </w:t>
      </w:r>
      <w:r>
        <w:rPr>
          <w:sz w:val="26"/>
          <w:szCs w:val="26"/>
        </w:rPr>
        <w:t xml:space="preserve">пункта 7 статьи 7, </w:t>
      </w:r>
      <w:r w:rsidRPr="00FC6465">
        <w:rPr>
          <w:sz w:val="26"/>
          <w:szCs w:val="26"/>
        </w:rPr>
        <w:t xml:space="preserve">части </w:t>
      </w:r>
      <w:r>
        <w:rPr>
          <w:sz w:val="26"/>
          <w:szCs w:val="26"/>
        </w:rPr>
        <w:t>7</w:t>
      </w:r>
      <w:r w:rsidRPr="00FC646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24 Закона «О рекламе», несе</w:t>
      </w:r>
      <w:r w:rsidRPr="001A75B2">
        <w:rPr>
          <w:sz w:val="26"/>
          <w:szCs w:val="26"/>
        </w:rPr>
        <w:t xml:space="preserve">т рекламодатель -  </w:t>
      </w:r>
      <w:r w:rsidR="00D37468" w:rsidRPr="00D37468">
        <w:rPr>
          <w:b/>
          <w:sz w:val="26"/>
          <w:szCs w:val="26"/>
        </w:rPr>
        <w:t>&lt;…&gt;</w:t>
      </w:r>
      <w:r>
        <w:rPr>
          <w:rFonts w:cs="DejaVu Sans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37468" w:rsidRPr="00D37468">
        <w:rPr>
          <w:sz w:val="26"/>
          <w:szCs w:val="26"/>
        </w:rPr>
        <w:t xml:space="preserve"> </w:t>
      </w:r>
    </w:p>
    <w:p w:rsidR="009857E3" w:rsidRPr="00D37468" w:rsidRDefault="0009237C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7D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857E3">
        <w:rPr>
          <w:sz w:val="26"/>
          <w:szCs w:val="26"/>
        </w:rPr>
        <w:t>Рекламодателем рекламы медицинских услуг</w:t>
      </w:r>
      <w:r w:rsidR="00691164">
        <w:rPr>
          <w:sz w:val="26"/>
          <w:szCs w:val="26"/>
        </w:rPr>
        <w:t>: «криотерапия», «</w:t>
      </w:r>
      <w:proofErr w:type="spellStart"/>
      <w:r w:rsidR="00691164">
        <w:rPr>
          <w:sz w:val="26"/>
          <w:szCs w:val="26"/>
        </w:rPr>
        <w:t>кроидеструкция</w:t>
      </w:r>
      <w:proofErr w:type="spellEnd"/>
      <w:r w:rsidR="00691164">
        <w:rPr>
          <w:sz w:val="26"/>
          <w:szCs w:val="26"/>
        </w:rPr>
        <w:t>»</w:t>
      </w:r>
      <w:r w:rsidR="009857E3">
        <w:rPr>
          <w:sz w:val="26"/>
          <w:szCs w:val="26"/>
        </w:rPr>
        <w:t xml:space="preserve">, распространявшейся на странице 23   справочника «Все о красоте и здоровье» за 2012 год, </w:t>
      </w:r>
      <w:r w:rsidR="009857E3" w:rsidRPr="0042222A">
        <w:rPr>
          <w:sz w:val="26"/>
          <w:szCs w:val="26"/>
        </w:rPr>
        <w:t>является</w:t>
      </w:r>
      <w:r w:rsidR="009857E3">
        <w:rPr>
          <w:sz w:val="26"/>
          <w:szCs w:val="26"/>
        </w:rPr>
        <w:t xml:space="preserve"> ИП </w:t>
      </w:r>
      <w:r w:rsidR="00D37468" w:rsidRPr="00D37468">
        <w:rPr>
          <w:b/>
          <w:sz w:val="26"/>
          <w:szCs w:val="26"/>
        </w:rPr>
        <w:t>&lt;…&gt;</w:t>
      </w:r>
      <w:r w:rsidR="009857E3">
        <w:rPr>
          <w:sz w:val="26"/>
          <w:szCs w:val="26"/>
        </w:rPr>
        <w:t xml:space="preserve">. </w:t>
      </w:r>
      <w:r w:rsidR="00D37468" w:rsidRPr="00D37468">
        <w:rPr>
          <w:sz w:val="26"/>
          <w:szCs w:val="26"/>
        </w:rPr>
        <w:t xml:space="preserve">  </w:t>
      </w:r>
    </w:p>
    <w:p w:rsidR="00967FE6" w:rsidRPr="00D37468" w:rsidRDefault="009857E3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рассмотрении дела ИП </w:t>
      </w:r>
      <w:r w:rsidR="00D37468" w:rsidRPr="00D37468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пояснила, что при размещении рекламы в справочнике «Все о красоте и здоровье» за 2012 года предоставлял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r w:rsidRPr="000A780C">
        <w:rPr>
          <w:sz w:val="26"/>
          <w:szCs w:val="26"/>
        </w:rPr>
        <w:t>Тамбов-Инфо»</w:t>
      </w:r>
      <w:r>
        <w:rPr>
          <w:sz w:val="26"/>
          <w:szCs w:val="26"/>
        </w:rPr>
        <w:t xml:space="preserve"> копию лицензии на осуществление медицинской деятельности.</w:t>
      </w:r>
      <w:r w:rsidR="00D37468" w:rsidRPr="00D37468">
        <w:rPr>
          <w:sz w:val="26"/>
          <w:szCs w:val="26"/>
        </w:rPr>
        <w:t xml:space="preserve"> </w:t>
      </w:r>
    </w:p>
    <w:p w:rsidR="005C1AD3" w:rsidRPr="00D37468" w:rsidRDefault="009857E3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A1C48">
        <w:rPr>
          <w:sz w:val="26"/>
          <w:szCs w:val="26"/>
        </w:rPr>
        <w:t xml:space="preserve">становлено, что между </w:t>
      </w:r>
      <w:r w:rsidR="002A1C48">
        <w:rPr>
          <w:rFonts w:cs="DejaVu Sans"/>
          <w:sz w:val="26"/>
          <w:szCs w:val="26"/>
        </w:rPr>
        <w:t xml:space="preserve">ИП </w:t>
      </w:r>
      <w:r w:rsidR="00D37468" w:rsidRPr="00D37468">
        <w:rPr>
          <w:b/>
          <w:sz w:val="26"/>
          <w:szCs w:val="26"/>
        </w:rPr>
        <w:t>&lt;…&gt;</w:t>
      </w:r>
      <w:r w:rsidR="002A1C48">
        <w:rPr>
          <w:rFonts w:cs="DejaVu Sans"/>
          <w:sz w:val="26"/>
          <w:szCs w:val="26"/>
        </w:rPr>
        <w:t xml:space="preserve"> </w:t>
      </w:r>
      <w:proofErr w:type="gramStart"/>
      <w:r w:rsidR="002A1C48">
        <w:rPr>
          <w:rFonts w:cs="DejaVu Sans"/>
          <w:sz w:val="26"/>
          <w:szCs w:val="26"/>
        </w:rPr>
        <w:t xml:space="preserve">и </w:t>
      </w:r>
      <w:r w:rsidR="002A1C48">
        <w:rPr>
          <w:sz w:val="26"/>
          <w:szCs w:val="26"/>
        </w:rPr>
        <w:t>ООО</w:t>
      </w:r>
      <w:proofErr w:type="gramEnd"/>
      <w:r w:rsidR="002A1C48">
        <w:rPr>
          <w:sz w:val="26"/>
          <w:szCs w:val="26"/>
        </w:rPr>
        <w:t xml:space="preserve"> «</w:t>
      </w:r>
      <w:r w:rsidR="002A1C48" w:rsidRPr="000A780C">
        <w:rPr>
          <w:sz w:val="26"/>
          <w:szCs w:val="26"/>
        </w:rPr>
        <w:t>Тамбов-Инфо»</w:t>
      </w:r>
      <w:r w:rsidR="002A1C48">
        <w:rPr>
          <w:sz w:val="26"/>
          <w:szCs w:val="26"/>
        </w:rPr>
        <w:t xml:space="preserve"> </w:t>
      </w:r>
      <w:r>
        <w:rPr>
          <w:sz w:val="26"/>
          <w:szCs w:val="26"/>
        </w:rPr>
        <w:t>09</w:t>
      </w:r>
      <w:r w:rsidR="002A1C48">
        <w:rPr>
          <w:sz w:val="26"/>
          <w:szCs w:val="26"/>
        </w:rPr>
        <w:t xml:space="preserve">.10.2012 заключен договор-счет № </w:t>
      </w:r>
      <w:r>
        <w:rPr>
          <w:sz w:val="26"/>
          <w:szCs w:val="26"/>
        </w:rPr>
        <w:t>01012622</w:t>
      </w:r>
      <w:r w:rsidR="002A1C48">
        <w:rPr>
          <w:sz w:val="26"/>
          <w:szCs w:val="26"/>
        </w:rPr>
        <w:t xml:space="preserve">, в соответствии с которым ИП </w:t>
      </w:r>
      <w:r w:rsidR="00D37468" w:rsidRPr="00D37468">
        <w:rPr>
          <w:b/>
          <w:sz w:val="26"/>
          <w:szCs w:val="26"/>
        </w:rPr>
        <w:t>&lt;…&gt;</w:t>
      </w:r>
      <w:r w:rsidR="002A1C48">
        <w:rPr>
          <w:sz w:val="26"/>
          <w:szCs w:val="26"/>
        </w:rPr>
        <w:t xml:space="preserve"> оказаны услуги по размещению </w:t>
      </w:r>
      <w:r w:rsidR="00D1189E">
        <w:rPr>
          <w:sz w:val="26"/>
          <w:szCs w:val="26"/>
        </w:rPr>
        <w:t xml:space="preserve">рассматриваемой </w:t>
      </w:r>
      <w:r w:rsidR="002A1C48">
        <w:rPr>
          <w:sz w:val="26"/>
          <w:szCs w:val="26"/>
        </w:rPr>
        <w:t>рекламы.</w:t>
      </w:r>
      <w:r w:rsidR="00D37468" w:rsidRPr="00D37468">
        <w:rPr>
          <w:sz w:val="26"/>
          <w:szCs w:val="26"/>
        </w:rPr>
        <w:t xml:space="preserve"> </w:t>
      </w:r>
    </w:p>
    <w:p w:rsidR="00B4700B" w:rsidRDefault="005C1AD3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вышеуказанному договору Клиент (ИП </w:t>
      </w:r>
      <w:r w:rsidR="00D37468" w:rsidRPr="00D37468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обязана</w:t>
      </w:r>
      <w:proofErr w:type="gramEnd"/>
      <w:r>
        <w:rPr>
          <w:sz w:val="26"/>
          <w:szCs w:val="26"/>
        </w:rPr>
        <w:t xml:space="preserve"> предъявить и передать Исполнителю (ООО «Тамбов-Инфо»)</w:t>
      </w:r>
      <w:r w:rsidR="002A1C48">
        <w:rPr>
          <w:sz w:val="26"/>
          <w:szCs w:val="26"/>
        </w:rPr>
        <w:t xml:space="preserve"> </w:t>
      </w:r>
      <w:r w:rsidR="0047477A">
        <w:rPr>
          <w:sz w:val="26"/>
          <w:szCs w:val="26"/>
        </w:rPr>
        <w:t>документы, установленные законом, в том числе копию лицензии на осуществляемые виды деятельности.</w:t>
      </w:r>
    </w:p>
    <w:p w:rsidR="00541A56" w:rsidRPr="00D37468" w:rsidRDefault="0047477A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r w:rsidR="00D37468" w:rsidRPr="00D37468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предоставил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r w:rsidRPr="000A780C">
        <w:rPr>
          <w:sz w:val="26"/>
          <w:szCs w:val="26"/>
        </w:rPr>
        <w:t>Тамбов-Инфо»</w:t>
      </w:r>
      <w:r>
        <w:rPr>
          <w:sz w:val="26"/>
          <w:szCs w:val="26"/>
        </w:rPr>
        <w:t xml:space="preserve"> копию лицензии № 68-01-000</w:t>
      </w:r>
      <w:r w:rsidR="009857E3">
        <w:rPr>
          <w:sz w:val="26"/>
          <w:szCs w:val="26"/>
        </w:rPr>
        <w:t>382</w:t>
      </w:r>
      <w:r>
        <w:rPr>
          <w:sz w:val="26"/>
          <w:szCs w:val="26"/>
        </w:rPr>
        <w:t xml:space="preserve"> от </w:t>
      </w:r>
      <w:r w:rsidR="009857E3">
        <w:rPr>
          <w:sz w:val="26"/>
          <w:szCs w:val="26"/>
        </w:rPr>
        <w:t>2</w:t>
      </w:r>
      <w:r>
        <w:rPr>
          <w:sz w:val="26"/>
          <w:szCs w:val="26"/>
        </w:rPr>
        <w:t>2.0</w:t>
      </w:r>
      <w:r w:rsidR="009857E3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9857E3">
        <w:rPr>
          <w:sz w:val="26"/>
          <w:szCs w:val="26"/>
        </w:rPr>
        <w:t>11</w:t>
      </w:r>
      <w:r>
        <w:rPr>
          <w:sz w:val="26"/>
          <w:szCs w:val="26"/>
        </w:rPr>
        <w:t xml:space="preserve"> на осуществление медицинской </w:t>
      </w:r>
      <w:r w:rsidR="00D1189E">
        <w:rPr>
          <w:sz w:val="26"/>
          <w:szCs w:val="26"/>
        </w:rPr>
        <w:t>деятельности</w:t>
      </w:r>
      <w:r>
        <w:rPr>
          <w:sz w:val="26"/>
          <w:szCs w:val="26"/>
        </w:rPr>
        <w:t>.</w:t>
      </w:r>
      <w:r w:rsidR="00D37468" w:rsidRPr="00D37468">
        <w:rPr>
          <w:sz w:val="26"/>
          <w:szCs w:val="26"/>
        </w:rPr>
        <w:t xml:space="preserve">  </w:t>
      </w:r>
    </w:p>
    <w:p w:rsidR="00CB15D0" w:rsidRPr="00D37468" w:rsidRDefault="00541A56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r w:rsidRPr="000A780C">
        <w:rPr>
          <w:sz w:val="26"/>
          <w:szCs w:val="26"/>
        </w:rPr>
        <w:t>Тамбов-Инфо»</w:t>
      </w:r>
      <w:r>
        <w:rPr>
          <w:sz w:val="26"/>
          <w:szCs w:val="26"/>
        </w:rPr>
        <w:t xml:space="preserve"> и ИП </w:t>
      </w:r>
      <w:r w:rsidR="00D37468" w:rsidRPr="00D37468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подписали акт выполненных работ от</w:t>
      </w:r>
      <w:r w:rsidR="00AA1A2B">
        <w:rPr>
          <w:sz w:val="26"/>
          <w:szCs w:val="26"/>
        </w:rPr>
        <w:t xml:space="preserve"> 15.10.2012</w:t>
      </w:r>
      <w:r w:rsidR="009857E3">
        <w:rPr>
          <w:sz w:val="26"/>
          <w:szCs w:val="26"/>
        </w:rPr>
        <w:t xml:space="preserve"> № </w:t>
      </w:r>
      <w:r w:rsidR="00AA1A2B">
        <w:rPr>
          <w:sz w:val="26"/>
          <w:szCs w:val="26"/>
        </w:rPr>
        <w:t>22888</w:t>
      </w:r>
      <w:r>
        <w:rPr>
          <w:sz w:val="26"/>
          <w:szCs w:val="26"/>
        </w:rPr>
        <w:t xml:space="preserve">, </w:t>
      </w:r>
      <w:r w:rsidR="00CB15D0">
        <w:rPr>
          <w:sz w:val="26"/>
          <w:szCs w:val="26"/>
        </w:rPr>
        <w:t>в котором отражено, что услуги выполнены полностью и в срок, претензий по качеству оказанных услуг нет.</w:t>
      </w:r>
      <w:r w:rsidR="00D37468" w:rsidRPr="00D37468">
        <w:rPr>
          <w:sz w:val="26"/>
          <w:szCs w:val="26"/>
        </w:rPr>
        <w:t xml:space="preserve"> </w:t>
      </w:r>
    </w:p>
    <w:p w:rsidR="00541A56" w:rsidRDefault="00541A56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</w:t>
      </w:r>
      <w:r w:rsidRPr="000A780C">
        <w:rPr>
          <w:sz w:val="26"/>
          <w:szCs w:val="26"/>
        </w:rPr>
        <w:t>Тамбов-Инфо»</w:t>
      </w:r>
      <w:r>
        <w:rPr>
          <w:sz w:val="26"/>
          <w:szCs w:val="26"/>
        </w:rPr>
        <w:t xml:space="preserve"> и у ИП </w:t>
      </w:r>
      <w:r w:rsidR="00D37468" w:rsidRPr="00D37468">
        <w:rPr>
          <w:b/>
          <w:sz w:val="26"/>
          <w:szCs w:val="26"/>
        </w:rPr>
        <w:t>&lt;…&gt;</w:t>
      </w:r>
      <w:r w:rsidRPr="007331C5">
        <w:rPr>
          <w:rFonts w:eastAsia="Arial"/>
          <w:sz w:val="26"/>
          <w:szCs w:val="26"/>
        </w:rPr>
        <w:t xml:space="preserve"> </w:t>
      </w:r>
      <w:r w:rsidRPr="00031122">
        <w:rPr>
          <w:rFonts w:eastAsia="Arial"/>
          <w:sz w:val="26"/>
          <w:szCs w:val="26"/>
        </w:rPr>
        <w:t xml:space="preserve">имелась возможность для соблюдения </w:t>
      </w:r>
      <w:r w:rsidRPr="00031122">
        <w:rPr>
          <w:sz w:val="26"/>
          <w:szCs w:val="26"/>
        </w:rPr>
        <w:t>требований рекламного законодательства</w:t>
      </w:r>
      <w:r>
        <w:rPr>
          <w:sz w:val="26"/>
          <w:szCs w:val="26"/>
        </w:rPr>
        <w:t xml:space="preserve">, но данными лицами </w:t>
      </w:r>
      <w:r w:rsidRPr="00031122">
        <w:rPr>
          <w:sz w:val="26"/>
          <w:szCs w:val="26"/>
        </w:rPr>
        <w:t xml:space="preserve">не были приняты все зависящие от </w:t>
      </w:r>
      <w:r>
        <w:rPr>
          <w:sz w:val="26"/>
          <w:szCs w:val="26"/>
        </w:rPr>
        <w:t>них</w:t>
      </w:r>
      <w:r w:rsidRPr="00031122">
        <w:rPr>
          <w:sz w:val="26"/>
          <w:szCs w:val="26"/>
        </w:rPr>
        <w:t xml:space="preserve"> меры по их соблюдению</w:t>
      </w:r>
      <w:r>
        <w:rPr>
          <w:sz w:val="26"/>
          <w:szCs w:val="26"/>
        </w:rPr>
        <w:t>.</w:t>
      </w:r>
    </w:p>
    <w:p w:rsidR="00D512FF" w:rsidRPr="000A780C" w:rsidRDefault="00D512FF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С учетом изложенного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  <w:lang w:eastAsia="ru-RU"/>
        </w:rPr>
        <w:t xml:space="preserve">на основании </w:t>
      </w:r>
      <w:r w:rsidR="000A780C">
        <w:rPr>
          <w:sz w:val="26"/>
          <w:szCs w:val="26"/>
          <w:lang w:eastAsia="ru-RU"/>
        </w:rPr>
        <w:t>с</w:t>
      </w:r>
      <w:r w:rsidRPr="001A75B2">
        <w:rPr>
          <w:sz w:val="26"/>
          <w:szCs w:val="26"/>
          <w:lang w:eastAsia="ru-RU"/>
        </w:rPr>
        <w:t>татьи 38 Закона «О рекламе»</w:t>
      </w:r>
      <w:r w:rsidR="005D6E6E">
        <w:rPr>
          <w:sz w:val="26"/>
          <w:szCs w:val="26"/>
          <w:lang w:eastAsia="ru-RU"/>
        </w:rPr>
        <w:t xml:space="preserve">,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>распространение рекламы</w:t>
      </w:r>
      <w:r w:rsidR="009857E3">
        <w:rPr>
          <w:sz w:val="26"/>
          <w:szCs w:val="26"/>
        </w:rPr>
        <w:t>, медицинских услуг</w:t>
      </w:r>
      <w:r w:rsidR="00974DDD">
        <w:rPr>
          <w:sz w:val="26"/>
          <w:szCs w:val="26"/>
        </w:rPr>
        <w:t xml:space="preserve"> «криотерапия», «</w:t>
      </w:r>
      <w:proofErr w:type="spellStart"/>
      <w:r w:rsidR="00974DDD">
        <w:rPr>
          <w:sz w:val="26"/>
          <w:szCs w:val="26"/>
        </w:rPr>
        <w:t>кроидеструкция</w:t>
      </w:r>
      <w:proofErr w:type="spellEnd"/>
      <w:r w:rsidR="00974DDD">
        <w:rPr>
          <w:sz w:val="26"/>
          <w:szCs w:val="26"/>
        </w:rPr>
        <w:t>»</w:t>
      </w:r>
      <w:r w:rsidR="009857E3">
        <w:rPr>
          <w:sz w:val="26"/>
          <w:szCs w:val="26"/>
        </w:rPr>
        <w:t>, распространявшейся на странице 23 справочника «Все о красоте и здоровье» за 2012 год</w:t>
      </w:r>
      <w:r w:rsidRPr="001A75B2">
        <w:rPr>
          <w:sz w:val="26"/>
          <w:szCs w:val="26"/>
        </w:rPr>
        <w:t xml:space="preserve">, нарушающей требования </w:t>
      </w:r>
      <w:r w:rsidRPr="00FC6465">
        <w:rPr>
          <w:sz w:val="26"/>
          <w:szCs w:val="26"/>
        </w:rPr>
        <w:t xml:space="preserve">части </w:t>
      </w:r>
      <w:r w:rsidR="000A780C">
        <w:rPr>
          <w:sz w:val="26"/>
          <w:szCs w:val="26"/>
        </w:rPr>
        <w:t>7</w:t>
      </w:r>
      <w:r w:rsidRPr="00FC6465">
        <w:rPr>
          <w:sz w:val="26"/>
          <w:szCs w:val="26"/>
        </w:rPr>
        <w:t xml:space="preserve"> статьи </w:t>
      </w:r>
      <w:r w:rsidR="000A780C">
        <w:rPr>
          <w:sz w:val="26"/>
          <w:szCs w:val="26"/>
        </w:rPr>
        <w:t>24</w:t>
      </w:r>
      <w:r w:rsidR="00784E72">
        <w:rPr>
          <w:sz w:val="26"/>
          <w:szCs w:val="26"/>
        </w:rPr>
        <w:t xml:space="preserve"> </w:t>
      </w:r>
      <w:r w:rsidR="000A780C">
        <w:rPr>
          <w:sz w:val="26"/>
          <w:szCs w:val="26"/>
        </w:rPr>
        <w:t>Закона «О рекламе», несу</w:t>
      </w:r>
      <w:r w:rsidRPr="001A75B2">
        <w:rPr>
          <w:sz w:val="26"/>
          <w:szCs w:val="26"/>
        </w:rPr>
        <w:t xml:space="preserve">т рекламодатель -  </w:t>
      </w:r>
      <w:r w:rsidR="00784E72">
        <w:rPr>
          <w:rFonts w:cs="DejaVu Sans"/>
          <w:sz w:val="26"/>
          <w:szCs w:val="26"/>
        </w:rPr>
        <w:t xml:space="preserve">ИП </w:t>
      </w:r>
      <w:r w:rsidR="00D37468" w:rsidRPr="00D37468">
        <w:rPr>
          <w:b/>
          <w:sz w:val="26"/>
          <w:szCs w:val="26"/>
        </w:rPr>
        <w:t>&lt;…&gt;</w:t>
      </w:r>
      <w:r w:rsidR="000A780C">
        <w:rPr>
          <w:rFonts w:cs="DejaVu Sans"/>
          <w:sz w:val="26"/>
          <w:szCs w:val="26"/>
        </w:rPr>
        <w:t xml:space="preserve">, и рекламораспространитель </w:t>
      </w:r>
      <w:r w:rsidR="000A780C">
        <w:rPr>
          <w:sz w:val="26"/>
          <w:szCs w:val="26"/>
        </w:rPr>
        <w:t>ООО «</w:t>
      </w:r>
      <w:r w:rsidR="000A780C" w:rsidRPr="000A780C">
        <w:rPr>
          <w:sz w:val="26"/>
          <w:szCs w:val="26"/>
        </w:rPr>
        <w:t>Тамбов-Инфо»</w:t>
      </w:r>
      <w:r w:rsidRPr="000A780C">
        <w:rPr>
          <w:sz w:val="26"/>
          <w:szCs w:val="26"/>
        </w:rPr>
        <w:t xml:space="preserve">. </w:t>
      </w:r>
    </w:p>
    <w:p w:rsidR="00FB52C0" w:rsidRPr="00D4029A" w:rsidRDefault="00FB52C0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</w:p>
    <w:p w:rsid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4029A" w:rsidRPr="00D4029A" w:rsidRDefault="00D4029A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D4029A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proofErr w:type="gramStart"/>
      <w:r w:rsidRPr="00D4029A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</w:t>
      </w:r>
      <w:proofErr w:type="gramEnd"/>
      <w:r w:rsidRPr="00D4029A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 xml:space="preserve"> Е Ш И Л А:</w:t>
      </w:r>
    </w:p>
    <w:p w:rsidR="008D703C" w:rsidRPr="00D4029A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D4029A">
        <w:rPr>
          <w:b w:val="0"/>
          <w:color w:val="000000"/>
          <w:sz w:val="26"/>
          <w:szCs w:val="26"/>
        </w:rPr>
        <w:t xml:space="preserve">1. </w:t>
      </w:r>
      <w:r w:rsidR="001E2178" w:rsidRPr="00D4029A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D4029A">
        <w:rPr>
          <w:rFonts w:eastAsia="DejaVu Sans"/>
          <w:b w:val="0"/>
          <w:sz w:val="26"/>
          <w:szCs w:val="26"/>
          <w:lang w:eastAsia="ru-RU" w:bidi="ru-RU"/>
        </w:rPr>
        <w:t>медицинских услуг</w:t>
      </w:r>
      <w:r w:rsidR="00496757">
        <w:rPr>
          <w:rFonts w:eastAsia="DejaVu Sans"/>
          <w:b w:val="0"/>
          <w:sz w:val="26"/>
          <w:szCs w:val="26"/>
          <w:lang w:eastAsia="ru-RU" w:bidi="ru-RU"/>
        </w:rPr>
        <w:t>: «массаж лица», «антицеллюлитный массаж», рекламодателем котор</w:t>
      </w:r>
      <w:r w:rsidR="00761025">
        <w:rPr>
          <w:rFonts w:eastAsia="DejaVu Sans"/>
          <w:b w:val="0"/>
          <w:sz w:val="26"/>
          <w:szCs w:val="26"/>
          <w:lang w:eastAsia="ru-RU" w:bidi="ru-RU"/>
        </w:rPr>
        <w:t>ой</w:t>
      </w:r>
      <w:r w:rsidR="00496757">
        <w:rPr>
          <w:rFonts w:eastAsia="DejaVu Sans"/>
          <w:b w:val="0"/>
          <w:sz w:val="26"/>
          <w:szCs w:val="26"/>
          <w:lang w:eastAsia="ru-RU" w:bidi="ru-RU"/>
        </w:rPr>
        <w:t xml:space="preserve"> является </w:t>
      </w:r>
      <w:r w:rsidR="00D37468" w:rsidRPr="00D37468">
        <w:rPr>
          <w:b w:val="0"/>
          <w:sz w:val="26"/>
          <w:szCs w:val="26"/>
          <w:lang w:val="ru-RU"/>
        </w:rPr>
        <w:t>&lt;…&gt;</w:t>
      </w:r>
      <w:r w:rsidR="00D4029A">
        <w:rPr>
          <w:rFonts w:eastAsia="DejaVu Sans"/>
          <w:b w:val="0"/>
          <w:sz w:val="26"/>
          <w:szCs w:val="26"/>
          <w:lang w:eastAsia="ru-RU" w:bidi="ru-RU"/>
        </w:rPr>
        <w:t xml:space="preserve">, </w:t>
      </w:r>
      <w:r w:rsidR="00A05BAD">
        <w:rPr>
          <w:rFonts w:eastAsia="DejaVu Sans"/>
          <w:b w:val="0"/>
          <w:sz w:val="26"/>
          <w:szCs w:val="26"/>
          <w:lang w:eastAsia="ru-RU" w:bidi="ru-RU"/>
        </w:rPr>
        <w:t>распространяющуюся на странице 20 справочника «Все о красоте и здоровье» за 2012 год</w:t>
      </w:r>
      <w:r w:rsidR="00EC4C4B" w:rsidRPr="00D4029A">
        <w:rPr>
          <w:b w:val="0"/>
          <w:sz w:val="26"/>
          <w:szCs w:val="26"/>
        </w:rPr>
        <w:t xml:space="preserve">, </w:t>
      </w:r>
      <w:r w:rsidR="001E2178" w:rsidRPr="00D4029A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A05BAD">
        <w:rPr>
          <w:b w:val="0"/>
          <w:color w:val="000000"/>
          <w:sz w:val="26"/>
          <w:szCs w:val="26"/>
        </w:rPr>
        <w:t xml:space="preserve">пункта 7 статьи 7, </w:t>
      </w:r>
      <w:r w:rsidR="000172CA" w:rsidRPr="00D4029A">
        <w:rPr>
          <w:b w:val="0"/>
          <w:sz w:val="26"/>
          <w:szCs w:val="26"/>
        </w:rPr>
        <w:t xml:space="preserve">части </w:t>
      </w:r>
      <w:r w:rsidR="00D4029A">
        <w:rPr>
          <w:b w:val="0"/>
          <w:sz w:val="26"/>
          <w:szCs w:val="26"/>
        </w:rPr>
        <w:t>7</w:t>
      </w:r>
      <w:r w:rsidR="000172CA" w:rsidRPr="00D4029A">
        <w:rPr>
          <w:b w:val="0"/>
          <w:sz w:val="26"/>
          <w:szCs w:val="26"/>
        </w:rPr>
        <w:t xml:space="preserve"> статьи </w:t>
      </w:r>
      <w:r w:rsidR="00D4029A">
        <w:rPr>
          <w:b w:val="0"/>
          <w:sz w:val="26"/>
          <w:szCs w:val="26"/>
        </w:rPr>
        <w:t>24</w:t>
      </w:r>
      <w:r w:rsidR="00EC4C4B" w:rsidRPr="00D4029A">
        <w:rPr>
          <w:b w:val="0"/>
          <w:sz w:val="26"/>
          <w:szCs w:val="26"/>
        </w:rPr>
        <w:t xml:space="preserve"> </w:t>
      </w:r>
      <w:r w:rsidR="001E2178" w:rsidRPr="00D4029A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D4029A">
        <w:rPr>
          <w:b w:val="0"/>
          <w:color w:val="000000"/>
          <w:sz w:val="26"/>
          <w:szCs w:val="26"/>
        </w:rPr>
        <w:t>.</w:t>
      </w:r>
    </w:p>
    <w:p w:rsidR="00A05BAD" w:rsidRPr="00D4029A" w:rsidRDefault="00A05BAD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2. Признать ненадлежащей рекламу медицинских услуг: «криотерапия», «</w:t>
      </w:r>
      <w:proofErr w:type="spellStart"/>
      <w:r>
        <w:rPr>
          <w:b w:val="0"/>
          <w:color w:val="000000"/>
          <w:sz w:val="26"/>
          <w:szCs w:val="26"/>
        </w:rPr>
        <w:t>криодеструкция</w:t>
      </w:r>
      <w:proofErr w:type="spellEnd"/>
      <w:r>
        <w:rPr>
          <w:b w:val="0"/>
          <w:color w:val="000000"/>
          <w:sz w:val="26"/>
          <w:szCs w:val="26"/>
        </w:rPr>
        <w:t xml:space="preserve">», оказываемых ИП </w:t>
      </w:r>
      <w:r w:rsidR="00D37468">
        <w:rPr>
          <w:b w:val="0"/>
          <w:sz w:val="26"/>
          <w:szCs w:val="26"/>
          <w:lang w:val="en-US"/>
        </w:rPr>
        <w:t>&lt;…&gt;</w:t>
      </w:r>
      <w:bookmarkStart w:id="0" w:name="_GoBack"/>
      <w:bookmarkEnd w:id="0"/>
      <w:r>
        <w:rPr>
          <w:b w:val="0"/>
          <w:color w:val="000000"/>
          <w:sz w:val="26"/>
          <w:szCs w:val="26"/>
        </w:rPr>
        <w:t xml:space="preserve">, распространяющуюся на странице 23   </w:t>
      </w:r>
      <w:r>
        <w:rPr>
          <w:rFonts w:eastAsia="DejaVu Sans"/>
          <w:b w:val="0"/>
          <w:sz w:val="26"/>
          <w:szCs w:val="26"/>
          <w:lang w:eastAsia="ru-RU" w:bidi="ru-RU"/>
        </w:rPr>
        <w:t xml:space="preserve">справочника «Все о красоте и здоровье» за 2012 год, поскольку в ней нарушены требования </w:t>
      </w:r>
      <w:r w:rsidRPr="00D4029A">
        <w:rPr>
          <w:b w:val="0"/>
          <w:sz w:val="26"/>
          <w:szCs w:val="26"/>
        </w:rPr>
        <w:t xml:space="preserve">части </w:t>
      </w:r>
      <w:r>
        <w:rPr>
          <w:b w:val="0"/>
          <w:sz w:val="26"/>
          <w:szCs w:val="26"/>
        </w:rPr>
        <w:t>7</w:t>
      </w:r>
      <w:r w:rsidRPr="00D4029A">
        <w:rPr>
          <w:b w:val="0"/>
          <w:sz w:val="26"/>
          <w:szCs w:val="26"/>
        </w:rPr>
        <w:t xml:space="preserve"> статьи </w:t>
      </w:r>
      <w:r>
        <w:rPr>
          <w:b w:val="0"/>
          <w:sz w:val="26"/>
          <w:szCs w:val="26"/>
        </w:rPr>
        <w:t>24</w:t>
      </w:r>
      <w:r w:rsidRPr="00D4029A">
        <w:rPr>
          <w:b w:val="0"/>
          <w:sz w:val="26"/>
          <w:szCs w:val="26"/>
        </w:rPr>
        <w:t xml:space="preserve"> </w:t>
      </w:r>
      <w:r w:rsidRPr="00D4029A">
        <w:rPr>
          <w:b w:val="0"/>
          <w:color w:val="000000"/>
          <w:sz w:val="26"/>
          <w:szCs w:val="26"/>
          <w:lang w:bidi="en-US"/>
        </w:rPr>
        <w:t>Закона «О рекламе»</w:t>
      </w:r>
      <w:r w:rsidRPr="00D4029A">
        <w:rPr>
          <w:b w:val="0"/>
          <w:color w:val="000000"/>
          <w:sz w:val="26"/>
          <w:szCs w:val="26"/>
        </w:rPr>
        <w:t>.</w:t>
      </w:r>
    </w:p>
    <w:p w:rsidR="008D703C" w:rsidRPr="00D4029A" w:rsidRDefault="00A05BAD" w:rsidP="008D703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8D703C" w:rsidRPr="00D4029A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П</w:t>
      </w:r>
      <w:r w:rsidR="00D4029A" w:rsidRPr="00ED72F9">
        <w:rPr>
          <w:rFonts w:eastAsia="DejaVu Sans"/>
          <w:b w:val="0"/>
          <w:bCs/>
          <w:sz w:val="26"/>
          <w:szCs w:val="26"/>
        </w:rPr>
        <w:t xml:space="preserve">редписание </w:t>
      </w:r>
      <w:r w:rsidR="00D4029A" w:rsidRPr="00ED72F9">
        <w:rPr>
          <w:b w:val="0"/>
          <w:sz w:val="26"/>
          <w:szCs w:val="26"/>
        </w:rPr>
        <w:t xml:space="preserve">об устранении законодательства Российской </w:t>
      </w:r>
      <w:r w:rsidR="00D4029A">
        <w:rPr>
          <w:b w:val="0"/>
          <w:sz w:val="26"/>
          <w:szCs w:val="26"/>
        </w:rPr>
        <w:t>Федерации о рекламе не выдавать</w:t>
      </w:r>
      <w:r w:rsidR="00413F27" w:rsidRPr="00D4029A">
        <w:rPr>
          <w:b w:val="0"/>
          <w:sz w:val="26"/>
          <w:szCs w:val="26"/>
        </w:rPr>
        <w:t>.</w:t>
      </w:r>
    </w:p>
    <w:p w:rsidR="00723043" w:rsidRPr="00D4029A" w:rsidRDefault="00A05BAD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rFonts w:eastAsia="DejaVu Sans"/>
          <w:b w:val="0"/>
          <w:sz w:val="26"/>
          <w:szCs w:val="26"/>
          <w:lang w:eastAsia="ru-RU" w:bidi="ru-RU"/>
        </w:rPr>
        <w:t>4</w:t>
      </w:r>
      <w:r w:rsidR="008D703C" w:rsidRPr="00D4029A">
        <w:rPr>
          <w:rFonts w:eastAsia="DejaVu Sans"/>
          <w:b w:val="0"/>
          <w:sz w:val="26"/>
          <w:szCs w:val="26"/>
          <w:lang w:eastAsia="ru-RU" w:bidi="ru-RU"/>
        </w:rPr>
        <w:t xml:space="preserve">. </w:t>
      </w:r>
      <w:r w:rsidR="00413F27" w:rsidRPr="00D4029A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D4029A">
        <w:rPr>
          <w:rFonts w:cs="DejaVu Sans"/>
          <w:b w:val="0"/>
          <w:sz w:val="26"/>
          <w:szCs w:val="26"/>
        </w:rPr>
        <w:t>виновных лиц</w:t>
      </w:r>
      <w:r w:rsidR="00723043" w:rsidRPr="00D4029A">
        <w:rPr>
          <w:b w:val="0"/>
          <w:sz w:val="26"/>
          <w:szCs w:val="26"/>
        </w:rPr>
        <w:t>.</w:t>
      </w:r>
    </w:p>
    <w:p w:rsidR="001E2178" w:rsidRPr="00D4029A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D4029A">
        <w:rPr>
          <w:b w:val="0"/>
          <w:sz w:val="26"/>
          <w:szCs w:val="26"/>
        </w:rPr>
        <w:t xml:space="preserve"> </w:t>
      </w:r>
      <w:r w:rsidR="00D46750">
        <w:rPr>
          <w:b w:val="0"/>
          <w:sz w:val="26"/>
          <w:szCs w:val="26"/>
        </w:rPr>
        <w:t xml:space="preserve">    </w:t>
      </w:r>
      <w:r w:rsidR="00D4029A">
        <w:rPr>
          <w:b w:val="0"/>
          <w:sz w:val="26"/>
          <w:szCs w:val="26"/>
        </w:rPr>
        <w:t>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67FE6">
        <w:rPr>
          <w:b w:val="0"/>
          <w:sz w:val="26"/>
          <w:szCs w:val="26"/>
        </w:rPr>
        <w:t xml:space="preserve">      </w:t>
      </w:r>
      <w:r w:rsidR="00296932">
        <w:rPr>
          <w:b w:val="0"/>
          <w:sz w:val="26"/>
          <w:szCs w:val="26"/>
        </w:rPr>
        <w:t xml:space="preserve"> Т.В. Заботнова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413F27" w:rsidRDefault="00413F27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</w:t>
      </w:r>
      <w:r w:rsidR="00296932">
        <w:rPr>
          <w:b w:val="0"/>
          <w:sz w:val="26"/>
          <w:szCs w:val="26"/>
        </w:rPr>
        <w:t>К.С. Семикина</w:t>
      </w:r>
    </w:p>
    <w:p w:rsidR="00D4029A" w:rsidRDefault="00D4029A" w:rsidP="00A85625">
      <w:pPr>
        <w:pStyle w:val="a3"/>
        <w:ind w:left="7798"/>
        <w:rPr>
          <w:b w:val="0"/>
          <w:sz w:val="26"/>
          <w:szCs w:val="26"/>
        </w:rPr>
      </w:pPr>
    </w:p>
    <w:p w:rsidR="00D4029A" w:rsidRDefault="00967FE6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="00296932">
        <w:rPr>
          <w:b w:val="0"/>
          <w:sz w:val="26"/>
          <w:szCs w:val="26"/>
        </w:rPr>
        <w:t xml:space="preserve"> А.Н. Мясникова</w:t>
      </w: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983648" w:rsidRPr="00164DD2" w:rsidRDefault="001E2178" w:rsidP="001E2178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0F6B11">
        <w:rPr>
          <w:b w:val="0"/>
          <w:sz w:val="20"/>
        </w:rPr>
        <w:t>Заботнова Т.В</w:t>
      </w:r>
      <w:r w:rsidR="00983648" w:rsidRPr="00164DD2">
        <w:rPr>
          <w:b w:val="0"/>
          <w:sz w:val="20"/>
        </w:rPr>
        <w:t>.,</w:t>
      </w:r>
    </w:p>
    <w:p w:rsidR="00FC095D" w:rsidRPr="00164DD2" w:rsidRDefault="001E2178" w:rsidP="007B253A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 (4752) 7</w:t>
      </w:r>
      <w:r w:rsidR="00556BBC" w:rsidRPr="00164DD2">
        <w:rPr>
          <w:b w:val="0"/>
          <w:sz w:val="20"/>
        </w:rPr>
        <w:t>2-93-54</w:t>
      </w:r>
    </w:p>
    <w:sectPr w:rsidR="00FC095D" w:rsidRPr="00164DD2" w:rsidSect="00001B2E">
      <w:headerReference w:type="default" r:id="rId8"/>
      <w:footnotePr>
        <w:pos w:val="beneathText"/>
      </w:footnotePr>
      <w:pgSz w:w="11905" w:h="16837"/>
      <w:pgMar w:top="567" w:right="851" w:bottom="567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F1" w:rsidRDefault="00A101F1">
      <w:r>
        <w:separator/>
      </w:r>
    </w:p>
  </w:endnote>
  <w:endnote w:type="continuationSeparator" w:id="0">
    <w:p w:rsidR="00A101F1" w:rsidRDefault="00A1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F1" w:rsidRDefault="00A101F1">
      <w:r>
        <w:separator/>
      </w:r>
    </w:p>
  </w:footnote>
  <w:footnote w:type="continuationSeparator" w:id="0">
    <w:p w:rsidR="00A101F1" w:rsidRDefault="00A1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7468">
      <w:rPr>
        <w:noProof/>
      </w:rPr>
      <w:t>4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1B2E"/>
    <w:rsid w:val="000172CA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237C"/>
    <w:rsid w:val="00093768"/>
    <w:rsid w:val="00093D90"/>
    <w:rsid w:val="000A0207"/>
    <w:rsid w:val="000A29B4"/>
    <w:rsid w:val="000A5150"/>
    <w:rsid w:val="000A780C"/>
    <w:rsid w:val="000C121E"/>
    <w:rsid w:val="000C44F0"/>
    <w:rsid w:val="000C73F5"/>
    <w:rsid w:val="000D12F2"/>
    <w:rsid w:val="000D45CB"/>
    <w:rsid w:val="000D7578"/>
    <w:rsid w:val="000F0668"/>
    <w:rsid w:val="000F1197"/>
    <w:rsid w:val="000F1CBB"/>
    <w:rsid w:val="000F3345"/>
    <w:rsid w:val="000F6B11"/>
    <w:rsid w:val="00105EB6"/>
    <w:rsid w:val="00107C4F"/>
    <w:rsid w:val="001114DE"/>
    <w:rsid w:val="00116B75"/>
    <w:rsid w:val="00120E75"/>
    <w:rsid w:val="00124FD8"/>
    <w:rsid w:val="0012656C"/>
    <w:rsid w:val="0012747B"/>
    <w:rsid w:val="00130D3B"/>
    <w:rsid w:val="0014227A"/>
    <w:rsid w:val="00142435"/>
    <w:rsid w:val="001473A0"/>
    <w:rsid w:val="00150E09"/>
    <w:rsid w:val="00153B5D"/>
    <w:rsid w:val="00160B95"/>
    <w:rsid w:val="00162836"/>
    <w:rsid w:val="00164D17"/>
    <w:rsid w:val="00164DD2"/>
    <w:rsid w:val="0016579C"/>
    <w:rsid w:val="00167523"/>
    <w:rsid w:val="00171A8A"/>
    <w:rsid w:val="001767A1"/>
    <w:rsid w:val="001778E0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B3F8B"/>
    <w:rsid w:val="001C0804"/>
    <w:rsid w:val="001D65A2"/>
    <w:rsid w:val="001D738C"/>
    <w:rsid w:val="001D75AE"/>
    <w:rsid w:val="001E13FB"/>
    <w:rsid w:val="001E2178"/>
    <w:rsid w:val="001E323D"/>
    <w:rsid w:val="001E3636"/>
    <w:rsid w:val="001E4219"/>
    <w:rsid w:val="001E4DC3"/>
    <w:rsid w:val="001E7B5A"/>
    <w:rsid w:val="001F01E2"/>
    <w:rsid w:val="001F4AA7"/>
    <w:rsid w:val="00202C97"/>
    <w:rsid w:val="00204E35"/>
    <w:rsid w:val="002052AE"/>
    <w:rsid w:val="002106BB"/>
    <w:rsid w:val="00214ED2"/>
    <w:rsid w:val="00216AD2"/>
    <w:rsid w:val="00224EC9"/>
    <w:rsid w:val="00231D70"/>
    <w:rsid w:val="002361BD"/>
    <w:rsid w:val="00242D6B"/>
    <w:rsid w:val="00247070"/>
    <w:rsid w:val="00260B7B"/>
    <w:rsid w:val="00270EF3"/>
    <w:rsid w:val="002762EE"/>
    <w:rsid w:val="00281EBF"/>
    <w:rsid w:val="00286CCA"/>
    <w:rsid w:val="00292B9B"/>
    <w:rsid w:val="00294A9C"/>
    <w:rsid w:val="00296932"/>
    <w:rsid w:val="002A1C48"/>
    <w:rsid w:val="002A1F90"/>
    <w:rsid w:val="002A2E7C"/>
    <w:rsid w:val="002A7CB3"/>
    <w:rsid w:val="002B49EE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5738"/>
    <w:rsid w:val="003168C4"/>
    <w:rsid w:val="00336155"/>
    <w:rsid w:val="00352358"/>
    <w:rsid w:val="00356B4B"/>
    <w:rsid w:val="00361FB0"/>
    <w:rsid w:val="00371813"/>
    <w:rsid w:val="00376528"/>
    <w:rsid w:val="00385ED0"/>
    <w:rsid w:val="00390379"/>
    <w:rsid w:val="003906EF"/>
    <w:rsid w:val="003933CE"/>
    <w:rsid w:val="00394D0A"/>
    <w:rsid w:val="003A3F86"/>
    <w:rsid w:val="003A70D6"/>
    <w:rsid w:val="003A7BD6"/>
    <w:rsid w:val="003B71F1"/>
    <w:rsid w:val="003C4771"/>
    <w:rsid w:val="003C542A"/>
    <w:rsid w:val="003D3D16"/>
    <w:rsid w:val="003D450F"/>
    <w:rsid w:val="003D6D75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F27"/>
    <w:rsid w:val="00420187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4048"/>
    <w:rsid w:val="0047477A"/>
    <w:rsid w:val="004764E7"/>
    <w:rsid w:val="0048066E"/>
    <w:rsid w:val="004814BB"/>
    <w:rsid w:val="00487106"/>
    <w:rsid w:val="0049198B"/>
    <w:rsid w:val="00493626"/>
    <w:rsid w:val="00495F4B"/>
    <w:rsid w:val="004963B4"/>
    <w:rsid w:val="00496757"/>
    <w:rsid w:val="004977E2"/>
    <w:rsid w:val="004A17EF"/>
    <w:rsid w:val="004A7BD5"/>
    <w:rsid w:val="004B1B16"/>
    <w:rsid w:val="004B386B"/>
    <w:rsid w:val="004B7FD6"/>
    <w:rsid w:val="004C0FE0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351A"/>
    <w:rsid w:val="00517F38"/>
    <w:rsid w:val="00520CE7"/>
    <w:rsid w:val="005219D9"/>
    <w:rsid w:val="005229E5"/>
    <w:rsid w:val="00525654"/>
    <w:rsid w:val="00527F87"/>
    <w:rsid w:val="00536771"/>
    <w:rsid w:val="00541A56"/>
    <w:rsid w:val="00555BBB"/>
    <w:rsid w:val="00556BBC"/>
    <w:rsid w:val="00557982"/>
    <w:rsid w:val="005659E5"/>
    <w:rsid w:val="0057397B"/>
    <w:rsid w:val="00585769"/>
    <w:rsid w:val="005870A2"/>
    <w:rsid w:val="00587F95"/>
    <w:rsid w:val="005A02FF"/>
    <w:rsid w:val="005A1E35"/>
    <w:rsid w:val="005B09BA"/>
    <w:rsid w:val="005B30DC"/>
    <w:rsid w:val="005B6D7B"/>
    <w:rsid w:val="005C0CA9"/>
    <w:rsid w:val="005C1AD3"/>
    <w:rsid w:val="005D6E6E"/>
    <w:rsid w:val="005E5627"/>
    <w:rsid w:val="005E5C86"/>
    <w:rsid w:val="005F0653"/>
    <w:rsid w:val="006021DD"/>
    <w:rsid w:val="00602A38"/>
    <w:rsid w:val="00613049"/>
    <w:rsid w:val="0061393B"/>
    <w:rsid w:val="006200AF"/>
    <w:rsid w:val="0062550E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37EE"/>
    <w:rsid w:val="00683CE6"/>
    <w:rsid w:val="0068440C"/>
    <w:rsid w:val="00684D23"/>
    <w:rsid w:val="00691164"/>
    <w:rsid w:val="00691495"/>
    <w:rsid w:val="00695DEF"/>
    <w:rsid w:val="006A1660"/>
    <w:rsid w:val="006A2D34"/>
    <w:rsid w:val="006A59AF"/>
    <w:rsid w:val="006A612F"/>
    <w:rsid w:val="006B015E"/>
    <w:rsid w:val="006B187F"/>
    <w:rsid w:val="006B354D"/>
    <w:rsid w:val="006B4572"/>
    <w:rsid w:val="006B71A8"/>
    <w:rsid w:val="006B7656"/>
    <w:rsid w:val="006C0A5A"/>
    <w:rsid w:val="006C155A"/>
    <w:rsid w:val="006C5105"/>
    <w:rsid w:val="006D04BE"/>
    <w:rsid w:val="006D3879"/>
    <w:rsid w:val="006D5F21"/>
    <w:rsid w:val="006F3F49"/>
    <w:rsid w:val="006F4E98"/>
    <w:rsid w:val="006F5621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61F"/>
    <w:rsid w:val="00727A36"/>
    <w:rsid w:val="007331C5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025"/>
    <w:rsid w:val="00761367"/>
    <w:rsid w:val="0076361C"/>
    <w:rsid w:val="00770F97"/>
    <w:rsid w:val="0077590F"/>
    <w:rsid w:val="00776FD6"/>
    <w:rsid w:val="00777718"/>
    <w:rsid w:val="00782BB1"/>
    <w:rsid w:val="00784E72"/>
    <w:rsid w:val="007854FA"/>
    <w:rsid w:val="00795579"/>
    <w:rsid w:val="00795A39"/>
    <w:rsid w:val="007A0F80"/>
    <w:rsid w:val="007A6334"/>
    <w:rsid w:val="007B0B0E"/>
    <w:rsid w:val="007B253A"/>
    <w:rsid w:val="007C39E2"/>
    <w:rsid w:val="007D579A"/>
    <w:rsid w:val="007E79CA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349FE"/>
    <w:rsid w:val="00845D96"/>
    <w:rsid w:val="00846232"/>
    <w:rsid w:val="008464BE"/>
    <w:rsid w:val="00850448"/>
    <w:rsid w:val="00851FBE"/>
    <w:rsid w:val="008565BC"/>
    <w:rsid w:val="00857D38"/>
    <w:rsid w:val="008627D1"/>
    <w:rsid w:val="00862E76"/>
    <w:rsid w:val="0087080B"/>
    <w:rsid w:val="00871033"/>
    <w:rsid w:val="00874CDF"/>
    <w:rsid w:val="008774DD"/>
    <w:rsid w:val="00884B0B"/>
    <w:rsid w:val="00885785"/>
    <w:rsid w:val="008867CB"/>
    <w:rsid w:val="00887773"/>
    <w:rsid w:val="00887C78"/>
    <w:rsid w:val="00890577"/>
    <w:rsid w:val="00890582"/>
    <w:rsid w:val="008922DC"/>
    <w:rsid w:val="008936B3"/>
    <w:rsid w:val="00894DF4"/>
    <w:rsid w:val="00896428"/>
    <w:rsid w:val="008A1B8D"/>
    <w:rsid w:val="008B779F"/>
    <w:rsid w:val="008C50A0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4912"/>
    <w:rsid w:val="00935D93"/>
    <w:rsid w:val="009418FB"/>
    <w:rsid w:val="00943AC3"/>
    <w:rsid w:val="00943FB9"/>
    <w:rsid w:val="009468AF"/>
    <w:rsid w:val="00947804"/>
    <w:rsid w:val="00961232"/>
    <w:rsid w:val="009624A6"/>
    <w:rsid w:val="009649E2"/>
    <w:rsid w:val="00966712"/>
    <w:rsid w:val="00967FE6"/>
    <w:rsid w:val="00970BA3"/>
    <w:rsid w:val="00974DDD"/>
    <w:rsid w:val="00980688"/>
    <w:rsid w:val="00983648"/>
    <w:rsid w:val="009857E3"/>
    <w:rsid w:val="00990989"/>
    <w:rsid w:val="00990C08"/>
    <w:rsid w:val="00991133"/>
    <w:rsid w:val="009912FA"/>
    <w:rsid w:val="00992115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05BAD"/>
    <w:rsid w:val="00A101F1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3F2"/>
    <w:rsid w:val="00A327CD"/>
    <w:rsid w:val="00A32C1B"/>
    <w:rsid w:val="00A358B6"/>
    <w:rsid w:val="00A42084"/>
    <w:rsid w:val="00A42E76"/>
    <w:rsid w:val="00A45C20"/>
    <w:rsid w:val="00A46B13"/>
    <w:rsid w:val="00A46F5D"/>
    <w:rsid w:val="00A52D5A"/>
    <w:rsid w:val="00A71B77"/>
    <w:rsid w:val="00A71E87"/>
    <w:rsid w:val="00A734AC"/>
    <w:rsid w:val="00A73BDA"/>
    <w:rsid w:val="00A74BE3"/>
    <w:rsid w:val="00A77F74"/>
    <w:rsid w:val="00A80452"/>
    <w:rsid w:val="00A80F38"/>
    <w:rsid w:val="00A85625"/>
    <w:rsid w:val="00A860A3"/>
    <w:rsid w:val="00A87B43"/>
    <w:rsid w:val="00A96772"/>
    <w:rsid w:val="00A979DD"/>
    <w:rsid w:val="00AA16B7"/>
    <w:rsid w:val="00AA19EA"/>
    <w:rsid w:val="00AA1A2B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5B53"/>
    <w:rsid w:val="00AE6653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5A20"/>
    <w:rsid w:val="00B2657F"/>
    <w:rsid w:val="00B33F9A"/>
    <w:rsid w:val="00B34951"/>
    <w:rsid w:val="00B4700B"/>
    <w:rsid w:val="00B50BC0"/>
    <w:rsid w:val="00B527CC"/>
    <w:rsid w:val="00B5687F"/>
    <w:rsid w:val="00B646EF"/>
    <w:rsid w:val="00B654F6"/>
    <w:rsid w:val="00B66DCF"/>
    <w:rsid w:val="00B73DFF"/>
    <w:rsid w:val="00B7476E"/>
    <w:rsid w:val="00B748C1"/>
    <w:rsid w:val="00B77196"/>
    <w:rsid w:val="00B80C69"/>
    <w:rsid w:val="00B8454C"/>
    <w:rsid w:val="00B87C94"/>
    <w:rsid w:val="00B90723"/>
    <w:rsid w:val="00B91068"/>
    <w:rsid w:val="00BA1327"/>
    <w:rsid w:val="00BA1BC9"/>
    <w:rsid w:val="00BA5CCE"/>
    <w:rsid w:val="00BA7206"/>
    <w:rsid w:val="00BB510A"/>
    <w:rsid w:val="00BB5B9B"/>
    <w:rsid w:val="00BC2F6D"/>
    <w:rsid w:val="00BC382A"/>
    <w:rsid w:val="00BC7843"/>
    <w:rsid w:val="00BD14EF"/>
    <w:rsid w:val="00BD4BC1"/>
    <w:rsid w:val="00BD67DA"/>
    <w:rsid w:val="00BE0853"/>
    <w:rsid w:val="00BE0EBB"/>
    <w:rsid w:val="00BF6D36"/>
    <w:rsid w:val="00C06BEF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47D8A"/>
    <w:rsid w:val="00C500DA"/>
    <w:rsid w:val="00C54DD4"/>
    <w:rsid w:val="00C558B3"/>
    <w:rsid w:val="00C56664"/>
    <w:rsid w:val="00C6059E"/>
    <w:rsid w:val="00C6142A"/>
    <w:rsid w:val="00C63342"/>
    <w:rsid w:val="00C66AD2"/>
    <w:rsid w:val="00C67E87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A74F1"/>
    <w:rsid w:val="00CB15D0"/>
    <w:rsid w:val="00CC021D"/>
    <w:rsid w:val="00CC74C3"/>
    <w:rsid w:val="00CC779E"/>
    <w:rsid w:val="00CD01BC"/>
    <w:rsid w:val="00CD20ED"/>
    <w:rsid w:val="00CE165C"/>
    <w:rsid w:val="00CE5499"/>
    <w:rsid w:val="00D033DB"/>
    <w:rsid w:val="00D1189E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37468"/>
    <w:rsid w:val="00D4029A"/>
    <w:rsid w:val="00D46750"/>
    <w:rsid w:val="00D509C0"/>
    <w:rsid w:val="00D512FF"/>
    <w:rsid w:val="00D534BE"/>
    <w:rsid w:val="00D539F3"/>
    <w:rsid w:val="00D570D8"/>
    <w:rsid w:val="00D60CCC"/>
    <w:rsid w:val="00D63F98"/>
    <w:rsid w:val="00D66D95"/>
    <w:rsid w:val="00D71C1D"/>
    <w:rsid w:val="00D74D39"/>
    <w:rsid w:val="00D80A8B"/>
    <w:rsid w:val="00D83807"/>
    <w:rsid w:val="00D86157"/>
    <w:rsid w:val="00D964B5"/>
    <w:rsid w:val="00D96BAF"/>
    <w:rsid w:val="00D97608"/>
    <w:rsid w:val="00DB1B29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E01DD1"/>
    <w:rsid w:val="00E0580A"/>
    <w:rsid w:val="00E16B25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7CCF"/>
    <w:rsid w:val="00E53D56"/>
    <w:rsid w:val="00E55C5E"/>
    <w:rsid w:val="00E55D99"/>
    <w:rsid w:val="00E6279B"/>
    <w:rsid w:val="00E80076"/>
    <w:rsid w:val="00E86664"/>
    <w:rsid w:val="00E86CF4"/>
    <w:rsid w:val="00E90115"/>
    <w:rsid w:val="00E91811"/>
    <w:rsid w:val="00E95A30"/>
    <w:rsid w:val="00EA2CA9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C5203"/>
    <w:rsid w:val="00EE0CA3"/>
    <w:rsid w:val="00EE5D55"/>
    <w:rsid w:val="00F02CF1"/>
    <w:rsid w:val="00F05496"/>
    <w:rsid w:val="00F07054"/>
    <w:rsid w:val="00F10158"/>
    <w:rsid w:val="00F121C9"/>
    <w:rsid w:val="00F13623"/>
    <w:rsid w:val="00F21E29"/>
    <w:rsid w:val="00F23DE9"/>
    <w:rsid w:val="00F30695"/>
    <w:rsid w:val="00F31D37"/>
    <w:rsid w:val="00F32EA7"/>
    <w:rsid w:val="00F44C6C"/>
    <w:rsid w:val="00F5530F"/>
    <w:rsid w:val="00F56704"/>
    <w:rsid w:val="00F66989"/>
    <w:rsid w:val="00F7174B"/>
    <w:rsid w:val="00F77750"/>
    <w:rsid w:val="00F77B7D"/>
    <w:rsid w:val="00F77EB1"/>
    <w:rsid w:val="00F77EC3"/>
    <w:rsid w:val="00F81F2A"/>
    <w:rsid w:val="00F925AD"/>
    <w:rsid w:val="00F92A2A"/>
    <w:rsid w:val="00FA1354"/>
    <w:rsid w:val="00FA60CE"/>
    <w:rsid w:val="00FA69F2"/>
    <w:rsid w:val="00FA7EA1"/>
    <w:rsid w:val="00FB52C0"/>
    <w:rsid w:val="00FB7797"/>
    <w:rsid w:val="00FC095D"/>
    <w:rsid w:val="00FC473E"/>
    <w:rsid w:val="00FC4F4E"/>
    <w:rsid w:val="00FE0199"/>
    <w:rsid w:val="00FE0D0A"/>
    <w:rsid w:val="00FE4233"/>
    <w:rsid w:val="00FE43C5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2013-03-05T05:36:00Z</cp:lastPrinted>
  <dcterms:created xsi:type="dcterms:W3CDTF">2013-05-07T11:47:00Z</dcterms:created>
  <dcterms:modified xsi:type="dcterms:W3CDTF">2013-05-07T11:50:00Z</dcterms:modified>
</cp:coreProperties>
</file>