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1" w:rsidRPr="00857AAE" w:rsidRDefault="00417981" w:rsidP="00417981">
      <w:pPr>
        <w:pStyle w:val="a3"/>
        <w:jc w:val="right"/>
        <w:rPr>
          <w:sz w:val="26"/>
          <w:szCs w:val="26"/>
        </w:rPr>
      </w:pPr>
      <w:r w:rsidRPr="00857AAE">
        <w:rPr>
          <w:sz w:val="26"/>
          <w:szCs w:val="26"/>
        </w:rPr>
        <w:t>ООО «Полис Профи Мед»</w:t>
      </w:r>
    </w:p>
    <w:p w:rsidR="00417981" w:rsidRPr="00857AAE" w:rsidRDefault="00417981" w:rsidP="00417981">
      <w:pPr>
        <w:pStyle w:val="a3"/>
        <w:jc w:val="right"/>
        <w:rPr>
          <w:sz w:val="26"/>
          <w:szCs w:val="26"/>
        </w:rPr>
      </w:pP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ул. Советская, д. 180,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г. Тамбов, 392008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</w:p>
    <w:p w:rsidR="00417981" w:rsidRPr="00857AAE" w:rsidRDefault="00417981" w:rsidP="00417981">
      <w:pPr>
        <w:pStyle w:val="a3"/>
        <w:jc w:val="right"/>
        <w:rPr>
          <w:sz w:val="26"/>
          <w:szCs w:val="26"/>
        </w:rPr>
      </w:pPr>
      <w:r w:rsidRPr="00857AAE">
        <w:rPr>
          <w:sz w:val="26"/>
          <w:szCs w:val="26"/>
        </w:rPr>
        <w:t>ЗАО «Флорена»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ул. </w:t>
      </w:r>
      <w:proofErr w:type="gramStart"/>
      <w:r w:rsidRPr="00857AAE">
        <w:rPr>
          <w:b w:val="0"/>
          <w:sz w:val="26"/>
          <w:szCs w:val="26"/>
        </w:rPr>
        <w:t>Телевизорная</w:t>
      </w:r>
      <w:proofErr w:type="gramEnd"/>
      <w:r w:rsidRPr="00857AAE">
        <w:rPr>
          <w:b w:val="0"/>
          <w:sz w:val="26"/>
          <w:szCs w:val="26"/>
        </w:rPr>
        <w:t>, д. 1, строение 9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г. Красноярск, 660028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</w:p>
    <w:p w:rsidR="00417981" w:rsidRPr="00857AAE" w:rsidRDefault="00417981" w:rsidP="00417981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857AAE">
        <w:rPr>
          <w:rFonts w:cs="Times New Roman"/>
          <w:b/>
          <w:bCs/>
          <w:sz w:val="26"/>
          <w:szCs w:val="26"/>
          <w:lang w:val="ru-RU"/>
        </w:rPr>
        <w:t>Руководителю Управления</w:t>
      </w:r>
    </w:p>
    <w:p w:rsidR="00417981" w:rsidRPr="00857AAE" w:rsidRDefault="00417981" w:rsidP="00417981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857AAE">
        <w:rPr>
          <w:rFonts w:cs="Times New Roman"/>
          <w:b/>
          <w:bCs/>
          <w:sz w:val="26"/>
          <w:szCs w:val="26"/>
          <w:lang w:val="ru-RU"/>
        </w:rPr>
        <w:t>Росздравнадзора по</w:t>
      </w:r>
    </w:p>
    <w:p w:rsidR="00417981" w:rsidRPr="00857AAE" w:rsidRDefault="00417981" w:rsidP="00417981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857AAE">
        <w:rPr>
          <w:rFonts w:cs="Times New Roman"/>
          <w:b/>
          <w:bCs/>
          <w:sz w:val="26"/>
          <w:szCs w:val="26"/>
          <w:lang w:val="ru-RU"/>
        </w:rPr>
        <w:t>Тамбовской области</w:t>
      </w:r>
    </w:p>
    <w:p w:rsidR="00417981" w:rsidRPr="00857AAE" w:rsidRDefault="00417981" w:rsidP="00417981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857AAE">
        <w:rPr>
          <w:rFonts w:cs="Times New Roman"/>
          <w:b/>
          <w:bCs/>
          <w:sz w:val="26"/>
          <w:szCs w:val="26"/>
          <w:lang w:val="ru-RU"/>
        </w:rPr>
        <w:t>А.В. Чернышеву</w:t>
      </w:r>
    </w:p>
    <w:p w:rsidR="00417981" w:rsidRPr="00857AAE" w:rsidRDefault="00417981" w:rsidP="00417981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417981" w:rsidRPr="00857AAE" w:rsidRDefault="00417981" w:rsidP="00417981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857AAE">
        <w:rPr>
          <w:rFonts w:cs="Times New Roman"/>
          <w:sz w:val="26"/>
          <w:szCs w:val="26"/>
          <w:lang w:val="ru-RU"/>
        </w:rPr>
        <w:t>ул. Урожайная, д. 2ж,</w:t>
      </w:r>
    </w:p>
    <w:p w:rsidR="00417981" w:rsidRPr="00857AAE" w:rsidRDefault="00417981" w:rsidP="004179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eastAsia="Times New Roman" w:hAnsi="Times New Roman" w:cs="Times New Roman"/>
          <w:sz w:val="26"/>
          <w:szCs w:val="26"/>
        </w:rPr>
        <w:t>г. Тамбов, 392000</w:t>
      </w:r>
    </w:p>
    <w:p w:rsidR="00417981" w:rsidRPr="00857AAE" w:rsidRDefault="00417981" w:rsidP="00417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981" w:rsidRPr="00857AAE" w:rsidRDefault="00417981" w:rsidP="00417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981" w:rsidRPr="00857AAE" w:rsidRDefault="00417981" w:rsidP="00417981">
      <w:pPr>
        <w:pStyle w:val="a3"/>
        <w:jc w:val="center"/>
        <w:rPr>
          <w:b w:val="0"/>
          <w:sz w:val="26"/>
          <w:szCs w:val="26"/>
        </w:rPr>
      </w:pPr>
      <w:proofErr w:type="gramStart"/>
      <w:r w:rsidRPr="00857AAE">
        <w:rPr>
          <w:b w:val="0"/>
          <w:sz w:val="26"/>
          <w:szCs w:val="26"/>
        </w:rPr>
        <w:t>Р</w:t>
      </w:r>
      <w:proofErr w:type="gramEnd"/>
      <w:r w:rsidRPr="00857AAE">
        <w:rPr>
          <w:b w:val="0"/>
          <w:sz w:val="26"/>
          <w:szCs w:val="26"/>
        </w:rPr>
        <w:t xml:space="preserve"> Е Ш Е Н И Е № Р-21/12</w:t>
      </w:r>
    </w:p>
    <w:p w:rsidR="00417981" w:rsidRPr="00857AAE" w:rsidRDefault="00417981" w:rsidP="00417981">
      <w:pPr>
        <w:pStyle w:val="a3"/>
        <w:jc w:val="center"/>
        <w:rPr>
          <w:b w:val="0"/>
          <w:sz w:val="26"/>
          <w:szCs w:val="26"/>
        </w:rPr>
      </w:pPr>
    </w:p>
    <w:p w:rsidR="00417981" w:rsidRPr="00857AAE" w:rsidRDefault="00417981" w:rsidP="00417981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</w:pPr>
      <w:r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30 октября 2012 года                                                                             </w:t>
      </w:r>
    </w:p>
    <w:p w:rsidR="00417981" w:rsidRPr="00857AAE" w:rsidRDefault="00417981" w:rsidP="0041798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Решение изготовлено в полном объеме  1</w:t>
      </w:r>
      <w:r w:rsidR="00034303"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3</w:t>
      </w:r>
      <w:r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 xml:space="preserve"> </w:t>
      </w:r>
      <w:r w:rsidR="009405F2"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н</w:t>
      </w:r>
      <w:r w:rsidRPr="00857AA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оября 2012 года</w:t>
      </w:r>
    </w:p>
    <w:p w:rsidR="00417981" w:rsidRPr="00857AAE" w:rsidRDefault="00417981" w:rsidP="00417981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  <w:t xml:space="preserve"> г. Тамбов</w:t>
      </w:r>
    </w:p>
    <w:p w:rsidR="00417981" w:rsidRPr="00857AAE" w:rsidRDefault="00417981" w:rsidP="0041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ab/>
      </w:r>
    </w:p>
    <w:p w:rsidR="00417981" w:rsidRPr="00857AAE" w:rsidRDefault="00417981" w:rsidP="0041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7A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Комиссия Управления Федеральной антимонопольной службы </w:t>
      </w:r>
      <w:proofErr w:type="gramStart"/>
      <w:r w:rsidRPr="00857AA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857AA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17981" w:rsidRPr="00857AAE" w:rsidRDefault="00417981" w:rsidP="00417981">
      <w:pPr>
        <w:pStyle w:val="a3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председатель Комиссии – заместитель руководителя - начальник отдела антимонопольного контроля хозяйствующих субъектов Мазаева С.В.,</w:t>
      </w:r>
    </w:p>
    <w:p w:rsidR="00417981" w:rsidRPr="00857AAE" w:rsidRDefault="00417981" w:rsidP="00417981">
      <w:pPr>
        <w:pStyle w:val="a3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члены Комиссии – начальник отдела регулирования деятельности естественных монополий и рекламного контроля Чибисова Т.Л., ведущий специалист-эксперт отдела регулирования деятельности естественных монополий и рекламного контроля  </w:t>
      </w:r>
      <w:r w:rsidR="009E59C7" w:rsidRPr="00857AAE">
        <w:rPr>
          <w:b w:val="0"/>
          <w:sz w:val="26"/>
          <w:szCs w:val="26"/>
        </w:rPr>
        <w:t>Попова Н.В.</w:t>
      </w:r>
      <w:r w:rsidRPr="00857AAE">
        <w:rPr>
          <w:b w:val="0"/>
          <w:sz w:val="26"/>
          <w:szCs w:val="26"/>
        </w:rPr>
        <w:t xml:space="preserve">, специалист первого </w:t>
      </w:r>
      <w:proofErr w:type="gramStart"/>
      <w:r w:rsidRPr="00857AAE">
        <w:rPr>
          <w:b w:val="0"/>
          <w:sz w:val="26"/>
          <w:szCs w:val="26"/>
        </w:rPr>
        <w:t>разряда отдела регулирования деятельности естественных монополий</w:t>
      </w:r>
      <w:proofErr w:type="gramEnd"/>
      <w:r w:rsidRPr="00857AAE">
        <w:rPr>
          <w:b w:val="0"/>
          <w:sz w:val="26"/>
          <w:szCs w:val="26"/>
        </w:rPr>
        <w:t xml:space="preserve"> и рекламного контроля Филимонова А.Н., </w:t>
      </w:r>
    </w:p>
    <w:p w:rsidR="00011B47" w:rsidRPr="00857AAE" w:rsidRDefault="00011B47" w:rsidP="00011B47">
      <w:pPr>
        <w:pStyle w:val="a3"/>
        <w:ind w:firstLine="709"/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r w:rsidRPr="00857AAE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</w:t>
      </w:r>
      <w:r w:rsidRPr="00857AAE">
        <w:rPr>
          <w:b w:val="0"/>
          <w:sz w:val="26"/>
          <w:szCs w:val="26"/>
        </w:rPr>
        <w:t>№ Р-21/12</w:t>
      </w:r>
      <w:r w:rsidRPr="00857AAE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по факту распространения </w:t>
      </w:r>
      <w:r w:rsidRPr="00857AAE">
        <w:rPr>
          <w:b w:val="0"/>
          <w:sz w:val="26"/>
          <w:szCs w:val="26"/>
        </w:rPr>
        <w:t>ООО «Полис Профи Мед» рекламы пива, содержащей недостоверную информацию о том, что употребление пива полезно для здоровья</w:t>
      </w:r>
      <w:r w:rsidRPr="00857AAE">
        <w:rPr>
          <w:rFonts w:eastAsia="DejaVu Sans"/>
          <w:b w:val="0"/>
          <w:bCs/>
          <w:sz w:val="26"/>
          <w:szCs w:val="26"/>
          <w:lang w:eastAsia="ru-RU" w:bidi="ru-RU"/>
        </w:rPr>
        <w:t>,</w:t>
      </w:r>
    </w:p>
    <w:p w:rsidR="00417981" w:rsidRPr="00857AAE" w:rsidRDefault="00011B47" w:rsidP="00011B47">
      <w:pPr>
        <w:pStyle w:val="a3"/>
        <w:ind w:firstLine="709"/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r w:rsidRPr="00857AAE">
        <w:rPr>
          <w:rFonts w:eastAsia="DejaVu Sans"/>
          <w:b w:val="0"/>
          <w:bCs/>
          <w:sz w:val="26"/>
          <w:szCs w:val="26"/>
          <w:lang w:eastAsia="ru-RU" w:bidi="ru-RU"/>
        </w:rPr>
        <w:t xml:space="preserve">в присутствии </w:t>
      </w:r>
      <w:r w:rsidR="00417981" w:rsidRPr="00857AAE">
        <w:rPr>
          <w:b w:val="0"/>
          <w:sz w:val="26"/>
          <w:szCs w:val="26"/>
        </w:rPr>
        <w:t>представител</w:t>
      </w:r>
      <w:r w:rsidRPr="00857AAE">
        <w:rPr>
          <w:b w:val="0"/>
          <w:sz w:val="26"/>
          <w:szCs w:val="26"/>
        </w:rPr>
        <w:t>я</w:t>
      </w:r>
      <w:r w:rsidR="00417981" w:rsidRPr="00857AAE">
        <w:rPr>
          <w:b w:val="0"/>
          <w:sz w:val="26"/>
          <w:szCs w:val="26"/>
        </w:rPr>
        <w:t xml:space="preserve"> ООО «Полис Профи Мед» </w:t>
      </w:r>
      <w:r w:rsidR="00F343C0">
        <w:rPr>
          <w:b w:val="0"/>
          <w:sz w:val="26"/>
          <w:szCs w:val="26"/>
          <w:lang w:val="en-US"/>
        </w:rPr>
        <w:t>&lt;…&gt;</w:t>
      </w:r>
      <w:bookmarkStart w:id="0" w:name="_GoBack"/>
      <w:bookmarkEnd w:id="0"/>
      <w:r w:rsidR="00417981" w:rsidRPr="00857AAE">
        <w:rPr>
          <w:b w:val="0"/>
          <w:sz w:val="26"/>
          <w:szCs w:val="26"/>
        </w:rPr>
        <w:t>;</w:t>
      </w:r>
    </w:p>
    <w:p w:rsidR="00417981" w:rsidRPr="00857AAE" w:rsidRDefault="0078378D" w:rsidP="00417981">
      <w:pPr>
        <w:pStyle w:val="a3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в отсутстви</w:t>
      </w:r>
      <w:r w:rsidR="00684F84" w:rsidRPr="00857AAE">
        <w:rPr>
          <w:b w:val="0"/>
          <w:sz w:val="26"/>
          <w:szCs w:val="26"/>
        </w:rPr>
        <w:t>и</w:t>
      </w:r>
      <w:r w:rsidRPr="00857AAE">
        <w:rPr>
          <w:b w:val="0"/>
          <w:sz w:val="26"/>
          <w:szCs w:val="26"/>
        </w:rPr>
        <w:t xml:space="preserve"> </w:t>
      </w:r>
      <w:r w:rsidR="00417981" w:rsidRPr="00857AAE">
        <w:rPr>
          <w:b w:val="0"/>
          <w:sz w:val="26"/>
          <w:szCs w:val="26"/>
        </w:rPr>
        <w:t>представител</w:t>
      </w:r>
      <w:r w:rsidRPr="00857AAE">
        <w:rPr>
          <w:b w:val="0"/>
          <w:sz w:val="26"/>
          <w:szCs w:val="26"/>
        </w:rPr>
        <w:t>я</w:t>
      </w:r>
      <w:r w:rsidR="00417981" w:rsidRPr="00857AAE">
        <w:rPr>
          <w:b w:val="0"/>
          <w:sz w:val="26"/>
          <w:szCs w:val="26"/>
        </w:rPr>
        <w:t xml:space="preserve"> ЗАО «Флорена»</w:t>
      </w:r>
      <w:r w:rsidR="003F1790" w:rsidRPr="00857AAE">
        <w:rPr>
          <w:b w:val="0"/>
          <w:sz w:val="26"/>
          <w:szCs w:val="26"/>
        </w:rPr>
        <w:t>,</w:t>
      </w:r>
      <w:r w:rsidRPr="00857AAE">
        <w:rPr>
          <w:b w:val="0"/>
          <w:sz w:val="26"/>
          <w:szCs w:val="26"/>
        </w:rPr>
        <w:t xml:space="preserve"> общество надлежащим образом не извещено,</w:t>
      </w:r>
    </w:p>
    <w:p w:rsidR="003F1790" w:rsidRPr="00857AAE" w:rsidRDefault="003F1790" w:rsidP="00417981">
      <w:pPr>
        <w:pStyle w:val="a3"/>
        <w:ind w:firstLine="709"/>
        <w:jc w:val="both"/>
        <w:rPr>
          <w:rFonts w:eastAsia="Arial Unicode MS"/>
          <w:b w:val="0"/>
          <w:kern w:val="1"/>
          <w:sz w:val="26"/>
          <w:szCs w:val="26"/>
        </w:rPr>
      </w:pPr>
    </w:p>
    <w:p w:rsidR="003F1790" w:rsidRPr="00857AAE" w:rsidRDefault="003F1790" w:rsidP="003F1790">
      <w:pPr>
        <w:pStyle w:val="a3"/>
        <w:tabs>
          <w:tab w:val="left" w:pos="3790"/>
          <w:tab w:val="left" w:pos="5830"/>
        </w:tabs>
        <w:jc w:val="center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У С Т А Н О В И Л А:</w:t>
      </w:r>
    </w:p>
    <w:p w:rsidR="003F1790" w:rsidRPr="00857AAE" w:rsidRDefault="003F1790" w:rsidP="003F1790">
      <w:pPr>
        <w:pStyle w:val="a3"/>
        <w:ind w:firstLine="709"/>
        <w:jc w:val="both"/>
        <w:rPr>
          <w:b w:val="0"/>
          <w:sz w:val="26"/>
          <w:szCs w:val="26"/>
        </w:rPr>
      </w:pPr>
    </w:p>
    <w:p w:rsidR="003F1790" w:rsidRPr="00857AAE" w:rsidRDefault="003F1790" w:rsidP="003F1790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proofErr w:type="gramStart"/>
      <w:r w:rsidRPr="00857AAE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Тамбовской области </w:t>
      </w:r>
      <w:r w:rsidRPr="00857AAE">
        <w:rPr>
          <w:rFonts w:ascii="Times New Roman" w:hAnsi="Times New Roman" w:cs="Times New Roman"/>
          <w:color w:val="000000"/>
          <w:sz w:val="26"/>
          <w:szCs w:val="26"/>
        </w:rPr>
        <w:t>в ходе мониторинга</w:t>
      </w:r>
      <w:r w:rsidR="00034303" w:rsidRPr="00857A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7AAE">
        <w:rPr>
          <w:rFonts w:ascii="Times New Roman" w:hAnsi="Times New Roman" w:cs="Times New Roman"/>
          <w:color w:val="000000"/>
          <w:sz w:val="26"/>
          <w:szCs w:val="26"/>
        </w:rPr>
        <w:t>средств массовой информации на соответствие требованиям законодательства Российской Федерации о рекламе</w:t>
      </w:r>
      <w:r w:rsidRPr="00857AAE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BB4538">
        <w:rPr>
          <w:rFonts w:ascii="Times New Roman" w:hAnsi="Times New Roman" w:cs="Times New Roman"/>
          <w:sz w:val="26"/>
          <w:szCs w:val="26"/>
        </w:rPr>
        <w:t xml:space="preserve">в </w:t>
      </w:r>
      <w:r w:rsidRPr="00857AAE">
        <w:rPr>
          <w:rFonts w:ascii="Times New Roman" w:hAnsi="Times New Roman" w:cs="Times New Roman"/>
          <w:sz w:val="26"/>
          <w:szCs w:val="26"/>
        </w:rPr>
        <w:t>журнале «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deluxe.Tambov»за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 xml:space="preserve"> ноябрь-</w:t>
      </w:r>
      <w:r w:rsidRPr="00857AAE">
        <w:rPr>
          <w:rFonts w:ascii="Times New Roman" w:hAnsi="Times New Roman" w:cs="Times New Roman"/>
          <w:sz w:val="26"/>
          <w:szCs w:val="26"/>
        </w:rPr>
        <w:lastRenderedPageBreak/>
        <w:t>декабрь 2011 года</w:t>
      </w:r>
      <w:r w:rsidR="00BB4538">
        <w:rPr>
          <w:rFonts w:ascii="Times New Roman" w:hAnsi="Times New Roman" w:cs="Times New Roman"/>
          <w:sz w:val="26"/>
          <w:szCs w:val="26"/>
        </w:rPr>
        <w:t xml:space="preserve"> (стр. 38-39)</w:t>
      </w:r>
      <w:r w:rsidRPr="00857AAE">
        <w:rPr>
          <w:rFonts w:ascii="Times New Roman" w:hAnsi="Times New Roman" w:cs="Times New Roman"/>
          <w:sz w:val="26"/>
          <w:szCs w:val="26"/>
        </w:rPr>
        <w:t xml:space="preserve"> размещалась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реклама пива производства ЗАО «Каменский пивзавод», содержащая следующую информацию: «…один литр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пива в 10 раз полезнее, чем один литр молока, … пиво у скандинавов – официально разрешенный</w:t>
      </w:r>
      <w:proofErr w:type="gram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минздравом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антидепрессант, а это говорит о том, что даже яд в умеренных количествах полезен для здоровья, … в </w:t>
      </w:r>
      <w:proofErr w:type="gramStart"/>
      <w:r w:rsidRPr="00857AAE">
        <w:rPr>
          <w:rFonts w:ascii="Times New Roman" w:eastAsia="DejaVu Sans" w:hAnsi="Times New Roman" w:cs="Times New Roman"/>
          <w:sz w:val="26"/>
          <w:szCs w:val="26"/>
        </w:rPr>
        <w:t>Х</w:t>
      </w:r>
      <w:proofErr w:type="gramEnd"/>
      <w:r w:rsidRPr="00857AAE">
        <w:rPr>
          <w:rFonts w:ascii="Times New Roman" w:eastAsia="DejaVu Sans" w:hAnsi="Times New Roman" w:cs="Times New Roman"/>
          <w:sz w:val="26"/>
          <w:szCs w:val="26"/>
          <w:lang w:val="en-US"/>
        </w:rPr>
        <w:t>VII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, начале Х</w:t>
      </w:r>
      <w:r w:rsidRPr="00857AAE">
        <w:rPr>
          <w:rFonts w:ascii="Times New Roman" w:eastAsia="DejaVu Sans" w:hAnsi="Times New Roman" w:cs="Times New Roman"/>
          <w:sz w:val="26"/>
          <w:szCs w:val="26"/>
          <w:lang w:val="en-US"/>
        </w:rPr>
        <w:t>I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Х века в больницах большинство лекарств принималось только с пивом. </w:t>
      </w:r>
      <w:proofErr w:type="gramStart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Как прекрасный тонизирующий, дезинфицирующий, общеукрепляющий  напиток,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непастеризованное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пиво давали выздоравливающим больным в больницах Петербурга вплоть до середины Х</w:t>
      </w:r>
      <w:r w:rsidRPr="00857AAE">
        <w:rPr>
          <w:rFonts w:ascii="Times New Roman" w:eastAsia="DejaVu Sans" w:hAnsi="Times New Roman" w:cs="Times New Roman"/>
          <w:sz w:val="26"/>
          <w:szCs w:val="26"/>
          <w:lang w:val="en-US"/>
        </w:rPr>
        <w:t>I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Х века… Регулярное употребление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пива способно снизить риск заболевания раком в 2-3 раза… Пивные ванны могут отрегулировать потоотделение… Пивной пар полезен для кожи, он делает ее более шелковистой, бархатной на ощупь… Вещества, содержащиеся в пиве, положительно влияют на приостановление выпадения волос… Живое</w:t>
      </w:r>
      <w:proofErr w:type="gram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пиво ускоряет обмен веществ в организме, способствует омоложению клеток. Как показывает опыт, люди, регулярно употребляющие «живое»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непастеризованное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пиво (в умеренных количествах), стареют значительно медленнее, чем те, кто не пьет. Геронтологи считают, что 1-2 кружки пива в день замедляют старение организма. В 1541 году женщинам советовалось втирать пивную пену в кожу лица, груди. Это должно было предохранить лицо от морщин, а бюст сделать более упругим</w:t>
      </w:r>
      <w:proofErr w:type="gramStart"/>
      <w:r w:rsidRPr="00857AAE">
        <w:rPr>
          <w:rFonts w:ascii="Times New Roman" w:eastAsia="DejaVu Sans" w:hAnsi="Times New Roman" w:cs="Times New Roman"/>
          <w:sz w:val="26"/>
          <w:szCs w:val="26"/>
        </w:rPr>
        <w:t>… В</w:t>
      </w:r>
      <w:proofErr w:type="gram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специальных текстах по определению длительности жизни человека указывается на прибавление к прожитым годам жизни еще трех лет при ежедневном умеренном употреблении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пива. В целом кривая зависимости «потребление алкоголя – длительность жизни» имеет один, достаточно пологий максимум в районе 2-3 кружек «живого»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пива в день (ящик пива в неделю). Такова идеальная для здоровья доза, когда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непастеризованное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нефильтрованное пиво будет приносить организму только пользу. Пить пиво можно и больше, но тогда не ждите от него оздоровляющего эффекта».</w:t>
      </w:r>
    </w:p>
    <w:p w:rsidR="005210D2" w:rsidRPr="00857AAE" w:rsidRDefault="005210D2" w:rsidP="00521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Журнал «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>» зарегистрирован Управлением Федеральной службы по надзору в сфере связи массовых коммуникаций по Тамбовской области. Свидетельство о регистрации средства массовой информации номер 008912 ПИ № ТУ 68-065 от 08.06.2010, является рекламным изданием.</w:t>
      </w:r>
    </w:p>
    <w:p w:rsidR="005210D2" w:rsidRPr="00857AAE" w:rsidRDefault="005210D2" w:rsidP="00521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Учредителем и издателем журнала «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>» является ООО «Полис Профи Мед» (ИНН 6829041754, адрес: 392008, г. Тамбов, ул. Советская, д. 180).</w:t>
      </w:r>
    </w:p>
    <w:p w:rsidR="005210D2" w:rsidRDefault="00401559" w:rsidP="005210D2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AAE">
        <w:rPr>
          <w:rFonts w:ascii="Times New Roman" w:hAnsi="Times New Roman" w:cs="Times New Roman"/>
          <w:sz w:val="26"/>
          <w:szCs w:val="26"/>
        </w:rPr>
        <w:t>Поскольку в вышеуказанной рекламе содержалась недостоверная информация о том, что употребление пива полезно для здоровья, п</w:t>
      </w:r>
      <w:r w:rsidR="005210D2" w:rsidRPr="00857AAE">
        <w:rPr>
          <w:rFonts w:ascii="Times New Roman" w:eastAsia="DejaVu Sans" w:hAnsi="Times New Roman" w:cs="Times New Roman"/>
          <w:sz w:val="26"/>
          <w:szCs w:val="26"/>
        </w:rPr>
        <w:t xml:space="preserve">о признакам нарушения </w:t>
      </w:r>
      <w:r w:rsidR="005210D2" w:rsidRPr="00857AAE">
        <w:rPr>
          <w:rFonts w:ascii="Times New Roman" w:hAnsi="Times New Roman" w:cs="Times New Roman"/>
          <w:sz w:val="26"/>
          <w:szCs w:val="26"/>
        </w:rPr>
        <w:t xml:space="preserve">пунктов 2 и 10 части 3 статьи 5, пункта 6 части 5 статьи 5, пунктов 1 и 3 части 1 статьи 22  </w:t>
      </w:r>
      <w:r w:rsidR="005210D2" w:rsidRPr="00857AAE">
        <w:rPr>
          <w:rFonts w:ascii="Times New Roman" w:eastAsia="DejaVu Sans" w:hAnsi="Times New Roman" w:cs="Times New Roman"/>
          <w:sz w:val="26"/>
          <w:szCs w:val="26"/>
        </w:rPr>
        <w:t xml:space="preserve">Закона «О рекламе» в отношении </w:t>
      </w:r>
      <w:r w:rsidR="005210D2" w:rsidRPr="00857AAE">
        <w:rPr>
          <w:rFonts w:ascii="Times New Roman" w:hAnsi="Times New Roman" w:cs="Times New Roman"/>
          <w:sz w:val="26"/>
          <w:szCs w:val="26"/>
        </w:rPr>
        <w:t xml:space="preserve">ООО «Полис Профи Мед» </w:t>
      </w:r>
      <w:r w:rsidR="005210D2" w:rsidRPr="00857AAE">
        <w:rPr>
          <w:rFonts w:ascii="Times New Roman" w:eastAsia="DejaVu Sans" w:hAnsi="Times New Roman" w:cs="Times New Roman"/>
          <w:sz w:val="26"/>
          <w:szCs w:val="26"/>
        </w:rPr>
        <w:t>о</w:t>
      </w:r>
      <w:r w:rsidR="005210D2" w:rsidRPr="00857AAE">
        <w:rPr>
          <w:rFonts w:ascii="Times New Roman" w:hAnsi="Times New Roman" w:cs="Times New Roman"/>
          <w:sz w:val="26"/>
          <w:szCs w:val="26"/>
        </w:rPr>
        <w:t>пределением от 30.03.2012 (исх. от 58-3-06/1050) возбуждено настоящее дело.</w:t>
      </w:r>
      <w:proofErr w:type="gramEnd"/>
      <w:r w:rsidR="005210D2" w:rsidRPr="00857AAE">
        <w:rPr>
          <w:rFonts w:ascii="Times New Roman" w:hAnsi="Times New Roman" w:cs="Times New Roman"/>
          <w:sz w:val="26"/>
          <w:szCs w:val="26"/>
        </w:rPr>
        <w:t xml:space="preserve"> К участию в рассмотрении дела в качестве эксперта привлечено Управление Росздравнадзора по Тамбовской области.</w:t>
      </w:r>
    </w:p>
    <w:p w:rsidR="00574B72" w:rsidRPr="00857AAE" w:rsidRDefault="00574B72" w:rsidP="005210D2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Рассмотрение дела № Р-21/12 неоднократно откладывалось в связи с необходимостью получения антимонопольным органом дополнительных доказательств, а также по ходатайств</w:t>
      </w:r>
      <w:proofErr w:type="gramStart"/>
      <w:r w:rsidRPr="00857AAE">
        <w:rPr>
          <w:rFonts w:ascii="Times New Roman" w:hAnsi="Times New Roman" w:cs="Times New Roman"/>
          <w:sz w:val="26"/>
          <w:szCs w:val="26"/>
        </w:rPr>
        <w:t xml:space="preserve">у </w:t>
      </w: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>ООО</w:t>
      </w:r>
      <w:proofErr w:type="gramEnd"/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«Полис Профи Мед».</w:t>
      </w:r>
    </w:p>
    <w:p w:rsidR="009C75F3" w:rsidRPr="00857AAE" w:rsidRDefault="009C75F3" w:rsidP="009C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Управление Росздравнадзора по Тамбовской области письмом исх. от 12.05.2012 № И68-01.07-215/12-1 сообщило, что информация, размещенная в журнале «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 xml:space="preserve">» за ноябрь-декабрь 2011 года, об идеальной для здоровья дозе употребления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пива в размере одного ящика пива в неделю </w:t>
      </w:r>
      <w:r w:rsidRPr="00857AAE">
        <w:rPr>
          <w:rFonts w:ascii="Times New Roman" w:hAnsi="Times New Roman" w:cs="Times New Roman"/>
          <w:sz w:val="26"/>
          <w:szCs w:val="26"/>
        </w:rPr>
        <w:t xml:space="preserve">не соответствует данным 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 xml:space="preserve"> РФ. Распространение такой рекламы может нанести вред здоровью потребителей.</w:t>
      </w:r>
    </w:p>
    <w:p w:rsidR="00C50F14" w:rsidRPr="00857AAE" w:rsidRDefault="009C75F3" w:rsidP="00C50F14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На рассмотрении дела 25.04.2012 представитель ООО «Полис Профи Мед» заявил, что размещенная в журнале «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 xml:space="preserve">» за ноябрь-декабрь 2011 года информация, </w:t>
      </w:r>
      <w:r w:rsidRPr="00857AAE">
        <w:rPr>
          <w:rFonts w:ascii="Times New Roman" w:hAnsi="Times New Roman" w:cs="Times New Roman"/>
          <w:sz w:val="26"/>
          <w:szCs w:val="26"/>
        </w:rPr>
        <w:lastRenderedPageBreak/>
        <w:t xml:space="preserve">рекламирующая 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непастеризованное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 xml:space="preserve"> нефильтрованное пиво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производства ЗАО «Каменский пивзавод» (стр.38), никаким образом не связана со статьей о </w:t>
      </w:r>
      <w:proofErr w:type="spellStart"/>
      <w:r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непастеризованном</w:t>
      </w:r>
      <w:proofErr w:type="spellEnd"/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нефильтрованном пиве, размещенной на следующей странице (стр. 39). Данная статья является авторским материалом, в котором не содержится ни одного утверждения о пользе пива, а только приводятся данные научных исследований, взятые из общедоступных источников.</w:t>
      </w:r>
    </w:p>
    <w:p w:rsidR="00893181" w:rsidRPr="00857AAE" w:rsidRDefault="00462A19" w:rsidP="00893181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AAE">
        <w:rPr>
          <w:rFonts w:ascii="Times New Roman" w:eastAsia="DejaVu Sans" w:hAnsi="Times New Roman" w:cs="Times New Roman"/>
          <w:sz w:val="26"/>
          <w:szCs w:val="26"/>
        </w:rPr>
        <w:t>ФАС России</w:t>
      </w:r>
      <w:r w:rsidR="00574B72">
        <w:rPr>
          <w:rFonts w:ascii="Times New Roman" w:eastAsia="DejaVu Sans" w:hAnsi="Times New Roman" w:cs="Times New Roman"/>
          <w:sz w:val="26"/>
          <w:szCs w:val="26"/>
        </w:rPr>
        <w:t xml:space="preserve"> письмом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9D4D7C" w:rsidRPr="00857AAE">
        <w:rPr>
          <w:rFonts w:ascii="Times New Roman" w:eastAsia="DejaVu Sans" w:hAnsi="Times New Roman" w:cs="Times New Roman"/>
          <w:sz w:val="26"/>
          <w:szCs w:val="26"/>
        </w:rPr>
        <w:t>от 17.05.2012 № АК/15441</w:t>
      </w:r>
      <w:r w:rsidR="00574B72">
        <w:rPr>
          <w:rFonts w:ascii="Times New Roman" w:eastAsia="DejaVu Sans" w:hAnsi="Times New Roman" w:cs="Times New Roman"/>
          <w:sz w:val="26"/>
          <w:szCs w:val="26"/>
        </w:rPr>
        <w:t xml:space="preserve"> указало, что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0F634A" w:rsidRPr="00857AAE">
        <w:rPr>
          <w:rFonts w:ascii="Times New Roman" w:eastAsia="DejaVu Sans" w:hAnsi="Times New Roman" w:cs="Times New Roman"/>
          <w:sz w:val="26"/>
          <w:szCs w:val="26"/>
        </w:rPr>
        <w:t>информаци</w:t>
      </w:r>
      <w:r w:rsidR="00574B72">
        <w:rPr>
          <w:rFonts w:ascii="Times New Roman" w:eastAsia="DejaVu Sans" w:hAnsi="Times New Roman" w:cs="Times New Roman"/>
          <w:sz w:val="26"/>
          <w:szCs w:val="26"/>
        </w:rPr>
        <w:t>я</w:t>
      </w:r>
      <w:r w:rsidR="000F634A" w:rsidRPr="00857AAE">
        <w:rPr>
          <w:rFonts w:ascii="Times New Roman" w:eastAsia="DejaVu Sans" w:hAnsi="Times New Roman" w:cs="Times New Roman"/>
          <w:sz w:val="26"/>
          <w:szCs w:val="26"/>
        </w:rPr>
        <w:t xml:space="preserve">, размещенная на странице 39 </w:t>
      </w:r>
      <w:r w:rsidR="000F634A" w:rsidRPr="00857AAE">
        <w:rPr>
          <w:rFonts w:ascii="Times New Roman" w:hAnsi="Times New Roman" w:cs="Times New Roman"/>
          <w:sz w:val="26"/>
          <w:szCs w:val="26"/>
        </w:rPr>
        <w:t>журнала «</w:t>
      </w:r>
      <w:proofErr w:type="spellStart"/>
      <w:r w:rsidR="000F634A"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="000F634A" w:rsidRPr="00857AAE">
        <w:rPr>
          <w:rFonts w:ascii="Times New Roman" w:hAnsi="Times New Roman" w:cs="Times New Roman"/>
          <w:sz w:val="26"/>
          <w:szCs w:val="26"/>
        </w:rPr>
        <w:t xml:space="preserve">», выполнена в едином стиле с рекламой пива, размещенной на странице 38 указанного журнала, и содержит изображение пивной бутылки с нанесенной на нее этикеткой, </w:t>
      </w:r>
      <w:r w:rsidR="00C50F14" w:rsidRPr="00857AAE">
        <w:rPr>
          <w:rFonts w:ascii="Times New Roman" w:hAnsi="Times New Roman" w:cs="Times New Roman"/>
          <w:sz w:val="26"/>
          <w:szCs w:val="26"/>
        </w:rPr>
        <w:t>индивидуализирующей пиво «Каменка», производителем которого является ЗАО «Каменский пивзавод», данная информация должна рассматриваться в совокупности с рекламной информацией, размещенной на</w:t>
      </w:r>
      <w:proofErr w:type="gramEnd"/>
      <w:r w:rsidR="00C50F14" w:rsidRPr="00857AAE">
        <w:rPr>
          <w:rFonts w:ascii="Times New Roman" w:hAnsi="Times New Roman" w:cs="Times New Roman"/>
          <w:sz w:val="26"/>
          <w:szCs w:val="26"/>
        </w:rPr>
        <w:t xml:space="preserve"> странице 38 и является составной частью рекламы пива, и должна соответствовать положениям Закона «О рекламе».</w:t>
      </w:r>
      <w:r w:rsidR="00893181" w:rsidRPr="00857AAE">
        <w:rPr>
          <w:rFonts w:ascii="Times New Roman" w:hAnsi="Times New Roman" w:cs="Times New Roman"/>
          <w:sz w:val="26"/>
          <w:szCs w:val="26"/>
        </w:rPr>
        <w:t xml:space="preserve"> Из анализа данной рекламы можно сделать вывод о том, что приведенные в рекламе утверждения о свойствах </w:t>
      </w:r>
      <w:proofErr w:type="spellStart"/>
      <w:r w:rsidR="00893181" w:rsidRPr="00857AAE">
        <w:rPr>
          <w:rFonts w:ascii="Times New Roman" w:hAnsi="Times New Roman" w:cs="Times New Roman"/>
          <w:sz w:val="26"/>
          <w:szCs w:val="26"/>
        </w:rPr>
        <w:t>непастеризованного</w:t>
      </w:r>
      <w:proofErr w:type="spellEnd"/>
      <w:r w:rsidR="00893181" w:rsidRPr="00857AAE">
        <w:rPr>
          <w:rFonts w:ascii="Times New Roman" w:hAnsi="Times New Roman" w:cs="Times New Roman"/>
          <w:sz w:val="26"/>
          <w:szCs w:val="26"/>
        </w:rPr>
        <w:t xml:space="preserve"> пива направлены на формирование у потребителей рекламы впечатления о том, что </w:t>
      </w:r>
      <w:proofErr w:type="spellStart"/>
      <w:r w:rsidR="00893181" w:rsidRPr="00857AAE">
        <w:rPr>
          <w:rFonts w:ascii="Times New Roman" w:hAnsi="Times New Roman" w:cs="Times New Roman"/>
          <w:sz w:val="26"/>
          <w:szCs w:val="26"/>
        </w:rPr>
        <w:t>непастеризованное</w:t>
      </w:r>
      <w:proofErr w:type="spellEnd"/>
      <w:r w:rsidR="00893181" w:rsidRPr="00857AAE">
        <w:rPr>
          <w:rFonts w:ascii="Times New Roman" w:hAnsi="Times New Roman" w:cs="Times New Roman"/>
          <w:sz w:val="26"/>
          <w:szCs w:val="26"/>
        </w:rPr>
        <w:t xml:space="preserve"> пиво полезно для здоровья, а его употребление способствует улучшению физического и эмоционального состояния. В </w:t>
      </w:r>
      <w:r w:rsidR="00893181" w:rsidRPr="00857AAE">
        <w:rPr>
          <w:rFonts w:ascii="Times New Roman" w:eastAsia="DejaVu Sans" w:hAnsi="Times New Roman" w:cs="Times New Roman"/>
          <w:kern w:val="0"/>
          <w:sz w:val="26"/>
          <w:szCs w:val="26"/>
          <w:lang w:eastAsia="en-US"/>
        </w:rPr>
        <w:t xml:space="preserve">размещенной в журнале </w:t>
      </w:r>
      <w:r w:rsidR="00893181" w:rsidRPr="00857AA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93181"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="00893181" w:rsidRPr="00857AAE">
        <w:rPr>
          <w:rFonts w:ascii="Times New Roman" w:hAnsi="Times New Roman" w:cs="Times New Roman"/>
          <w:sz w:val="26"/>
          <w:szCs w:val="26"/>
        </w:rPr>
        <w:t xml:space="preserve">» за ноябрь-декабрь 2011 года на страницах 38-39 рекламе </w:t>
      </w:r>
      <w:proofErr w:type="spellStart"/>
      <w:r w:rsidR="00893181" w:rsidRPr="00857AAE">
        <w:rPr>
          <w:rFonts w:ascii="Times New Roman" w:hAnsi="Times New Roman" w:cs="Times New Roman"/>
          <w:sz w:val="26"/>
          <w:szCs w:val="26"/>
        </w:rPr>
        <w:t>непастеризованного</w:t>
      </w:r>
      <w:proofErr w:type="spellEnd"/>
      <w:r w:rsidR="00893181" w:rsidRPr="00857AAE">
        <w:rPr>
          <w:rFonts w:ascii="Times New Roman" w:hAnsi="Times New Roman" w:cs="Times New Roman"/>
          <w:sz w:val="26"/>
          <w:szCs w:val="26"/>
        </w:rPr>
        <w:t xml:space="preserve"> нефильтрованного пива производства ЗАО «Каменский пивзавод» </w:t>
      </w:r>
      <w:r w:rsidRPr="00857AAE">
        <w:rPr>
          <w:rFonts w:ascii="Times New Roman" w:hAnsi="Times New Roman" w:cs="Times New Roman"/>
          <w:sz w:val="26"/>
          <w:szCs w:val="26"/>
        </w:rPr>
        <w:t xml:space="preserve"> усматриваются </w:t>
      </w:r>
      <w:r w:rsidR="00893181" w:rsidRPr="00857AAE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Pr="00857AAE">
        <w:rPr>
          <w:rFonts w:ascii="Times New Roman" w:hAnsi="Times New Roman" w:cs="Times New Roman"/>
          <w:sz w:val="26"/>
          <w:szCs w:val="26"/>
        </w:rPr>
        <w:t xml:space="preserve">нарушения пунктов </w:t>
      </w:r>
      <w:r w:rsidR="00893181" w:rsidRPr="00857AAE">
        <w:rPr>
          <w:rFonts w:ascii="Times New Roman" w:hAnsi="Times New Roman" w:cs="Times New Roman"/>
          <w:sz w:val="26"/>
          <w:szCs w:val="26"/>
        </w:rPr>
        <w:t>1,3 части 1 статьи 22, пунктов 2 и 10 части 3, пункта 6 части 5 статьи 5 Закона «О рекламе».</w:t>
      </w:r>
    </w:p>
    <w:p w:rsidR="002927B3" w:rsidRDefault="006F08F6" w:rsidP="0029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74B72">
        <w:rPr>
          <w:rFonts w:ascii="Times New Roman" w:hAnsi="Times New Roman" w:cs="Times New Roman"/>
          <w:sz w:val="26"/>
          <w:szCs w:val="26"/>
        </w:rPr>
        <w:t>з</w:t>
      </w:r>
      <w:r w:rsidRPr="00857AAE">
        <w:rPr>
          <w:rFonts w:ascii="Times New Roman" w:hAnsi="Times New Roman" w:cs="Times New Roman"/>
          <w:sz w:val="26"/>
          <w:szCs w:val="26"/>
        </w:rPr>
        <w:t>дравоохранения по Тамбовской области письмом исх. от 07.06.2012 № 01-17-08/3424 пояснило, что одним их основных компонентов пива является этиловый спирт. Как любой алкогольный напиток, пиво способно вызывать хроническое психическое заболевание – алкоголизм. Мех</w:t>
      </w:r>
      <w:r w:rsidR="00AB407D" w:rsidRPr="00857AAE">
        <w:rPr>
          <w:rFonts w:ascii="Times New Roman" w:hAnsi="Times New Roman" w:cs="Times New Roman"/>
          <w:sz w:val="26"/>
          <w:szCs w:val="26"/>
        </w:rPr>
        <w:t>а</w:t>
      </w:r>
      <w:r w:rsidRPr="00857AAE">
        <w:rPr>
          <w:rFonts w:ascii="Times New Roman" w:hAnsi="Times New Roman" w:cs="Times New Roman"/>
          <w:sz w:val="26"/>
          <w:szCs w:val="26"/>
        </w:rPr>
        <w:t>низмы токсического действия этилового спирта и других</w:t>
      </w:r>
      <w:r w:rsidR="00AB407D" w:rsidRPr="00857AAE">
        <w:rPr>
          <w:rFonts w:ascii="Times New Roman" w:hAnsi="Times New Roman" w:cs="Times New Roman"/>
          <w:sz w:val="26"/>
          <w:szCs w:val="26"/>
        </w:rPr>
        <w:t xml:space="preserve"> компонентов пива взаимосвязаны. Алкоголизм у лиц, злоупотребляющих пивом, характеризуется быстрым развитием и формированием клинических признаков заболевания. Патология внутренних органов у больных обнаруживается на самых ранних этапах заболевания, нередко опережая появление психических расстройств. Таким образом, неумеренное употребление пива вызывает ряд негативных последствий для человеческого </w:t>
      </w:r>
      <w:r w:rsidR="00DB64BC" w:rsidRPr="00857AAE">
        <w:rPr>
          <w:rFonts w:ascii="Times New Roman" w:hAnsi="Times New Roman" w:cs="Times New Roman"/>
          <w:sz w:val="26"/>
          <w:szCs w:val="26"/>
        </w:rPr>
        <w:t>организма</w:t>
      </w:r>
      <w:r w:rsidR="00AB407D" w:rsidRPr="00857AAE">
        <w:rPr>
          <w:rFonts w:ascii="Times New Roman" w:hAnsi="Times New Roman" w:cs="Times New Roman"/>
          <w:sz w:val="26"/>
          <w:szCs w:val="26"/>
        </w:rPr>
        <w:t>.</w:t>
      </w:r>
      <w:r w:rsidR="00DB64BC" w:rsidRPr="00857AAE">
        <w:rPr>
          <w:rFonts w:ascii="Times New Roman" w:hAnsi="Times New Roman" w:cs="Times New Roman"/>
          <w:sz w:val="26"/>
          <w:szCs w:val="26"/>
        </w:rPr>
        <w:t xml:space="preserve"> Пиво противопоказано детям, подросткам и беременным женщинам, есть ряд хронических заболеваний, при которых употребление этого напитка противопоказано. В этот список входят все болезни, при которых запрещено употребление алкоголя, в том числе, желудочно-кишечные и </w:t>
      </w:r>
      <w:proofErr w:type="gramStart"/>
      <w:r w:rsidR="00DB64BC" w:rsidRPr="00857AAE">
        <w:rPr>
          <w:rFonts w:ascii="Times New Roman" w:hAnsi="Times New Roman" w:cs="Times New Roman"/>
          <w:sz w:val="26"/>
          <w:szCs w:val="26"/>
        </w:rPr>
        <w:t>сердечно-сосудистые</w:t>
      </w:r>
      <w:proofErr w:type="gramEnd"/>
      <w:r w:rsidR="00DB64BC" w:rsidRPr="00857AAE">
        <w:rPr>
          <w:rFonts w:ascii="Times New Roman" w:hAnsi="Times New Roman" w:cs="Times New Roman"/>
          <w:sz w:val="26"/>
          <w:szCs w:val="26"/>
        </w:rPr>
        <w:t xml:space="preserve"> заболевания. Не следует употреблять пиво с </w:t>
      </w:r>
      <w:proofErr w:type="gramStart"/>
      <w:r w:rsidR="00DB64BC" w:rsidRPr="00857AAE">
        <w:rPr>
          <w:rFonts w:ascii="Times New Roman" w:hAnsi="Times New Roman" w:cs="Times New Roman"/>
          <w:sz w:val="26"/>
          <w:szCs w:val="26"/>
        </w:rPr>
        <w:t>рябом</w:t>
      </w:r>
      <w:proofErr w:type="gramEnd"/>
      <w:r w:rsidR="00DB64BC" w:rsidRPr="00857AAE">
        <w:rPr>
          <w:rFonts w:ascii="Times New Roman" w:hAnsi="Times New Roman" w:cs="Times New Roman"/>
          <w:sz w:val="26"/>
          <w:szCs w:val="26"/>
        </w:rPr>
        <w:t xml:space="preserve"> лекарственных средств: антибиотиками, успокоительными средствами и др.</w:t>
      </w:r>
    </w:p>
    <w:p w:rsidR="00574B72" w:rsidRDefault="00797683" w:rsidP="002927B3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6"/>
          <w:szCs w:val="26"/>
        </w:rPr>
      </w:pP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14.06.2012 </w:t>
      </w:r>
      <w:r w:rsidR="00B664D2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ООО «Полис Профи Мед» представило объяснения </w:t>
      </w: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>(</w:t>
      </w:r>
      <w:proofErr w:type="spellStart"/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>вх</w:t>
      </w:r>
      <w:proofErr w:type="spellEnd"/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. </w:t>
      </w:r>
      <w:r w:rsidR="00B664D2" w:rsidRPr="00857AAE">
        <w:rPr>
          <w:rFonts w:ascii="Times New Roman" w:eastAsia="DejaVu Sans" w:hAnsi="Times New Roman" w:cs="Times New Roman"/>
          <w:bCs/>
          <w:sz w:val="26"/>
          <w:szCs w:val="26"/>
        </w:rPr>
        <w:t>№ 6213</w:t>
      </w: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>)</w:t>
      </w:r>
      <w:r w:rsidR="00B664D2" w:rsidRPr="00857AAE">
        <w:rPr>
          <w:rFonts w:ascii="Times New Roman" w:eastAsia="DejaVu Sans" w:hAnsi="Times New Roman" w:cs="Times New Roman"/>
          <w:bCs/>
          <w:sz w:val="26"/>
          <w:szCs w:val="26"/>
        </w:rPr>
        <w:t>, в которых указало, чт</w:t>
      </w:r>
      <w:proofErr w:type="gramStart"/>
      <w:r w:rsidR="00B664D2" w:rsidRPr="00857AAE">
        <w:rPr>
          <w:rFonts w:ascii="Times New Roman" w:eastAsia="DejaVu Sans" w:hAnsi="Times New Roman" w:cs="Times New Roman"/>
          <w:bCs/>
          <w:sz w:val="26"/>
          <w:szCs w:val="26"/>
        </w:rPr>
        <w:t>о ООО</w:t>
      </w:r>
      <w:proofErr w:type="gramEnd"/>
      <w:r w:rsidR="00B664D2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«Полис Профи Мед» не изготавливало рассматриваемую  рекламу. Данная рекламная статья была предоставлена ЗАО «Каменский пивзавод». </w:t>
      </w:r>
      <w:r w:rsidR="00574B72" w:rsidRPr="00857AAE">
        <w:rPr>
          <w:rFonts w:ascii="Times New Roman" w:hAnsi="Times New Roman" w:cs="Times New Roman"/>
          <w:sz w:val="26"/>
          <w:szCs w:val="26"/>
        </w:rPr>
        <w:t xml:space="preserve">В качестве доказательства </w:t>
      </w:r>
      <w:r w:rsidR="002927B3">
        <w:rPr>
          <w:rFonts w:ascii="Times New Roman" w:hAnsi="Times New Roman" w:cs="Times New Roman"/>
          <w:sz w:val="26"/>
          <w:szCs w:val="26"/>
        </w:rPr>
        <w:t xml:space="preserve">обществом </w:t>
      </w:r>
      <w:r w:rsidR="00574B72" w:rsidRPr="00857AAE">
        <w:rPr>
          <w:rFonts w:ascii="Times New Roman" w:hAnsi="Times New Roman" w:cs="Times New Roman"/>
          <w:sz w:val="26"/>
          <w:szCs w:val="26"/>
        </w:rPr>
        <w:t>представлен договор на оказание услуг, заключенный межд</w:t>
      </w:r>
      <w:proofErr w:type="gramStart"/>
      <w:r w:rsidR="00574B72" w:rsidRPr="00857AAE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574B72" w:rsidRPr="00857AAE">
        <w:rPr>
          <w:rFonts w:ascii="Times New Roman" w:hAnsi="Times New Roman" w:cs="Times New Roman"/>
          <w:sz w:val="26"/>
          <w:szCs w:val="26"/>
        </w:rPr>
        <w:t xml:space="preserve"> «Полис Профи Мед» и </w:t>
      </w:r>
      <w:r w:rsidR="00574B72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ЗАО «Каменский пивзавод» от 10.05.2011, а также переписка по электронной почте между главным редактором журнала </w:t>
      </w:r>
      <w:r w:rsidR="00574B72" w:rsidRPr="00857AA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4B72" w:rsidRPr="00857AAE">
        <w:rPr>
          <w:rFonts w:ascii="Times New Roman" w:hAnsi="Times New Roman" w:cs="Times New Roman"/>
          <w:sz w:val="26"/>
          <w:szCs w:val="26"/>
        </w:rPr>
        <w:t>deluxe.</w:t>
      </w:r>
      <w:r w:rsidR="00574B72">
        <w:rPr>
          <w:rFonts w:ascii="Times New Roman" w:hAnsi="Times New Roman" w:cs="Times New Roman"/>
          <w:sz w:val="26"/>
          <w:szCs w:val="26"/>
        </w:rPr>
        <w:t>Tambov</w:t>
      </w:r>
      <w:proofErr w:type="spellEnd"/>
      <w:r w:rsidR="00574B72">
        <w:rPr>
          <w:rFonts w:ascii="Times New Roman" w:hAnsi="Times New Roman" w:cs="Times New Roman"/>
          <w:sz w:val="26"/>
          <w:szCs w:val="26"/>
        </w:rPr>
        <w:t>» и представителем завода</w:t>
      </w:r>
      <w:r w:rsidR="002927B3">
        <w:rPr>
          <w:rFonts w:ascii="Times New Roman" w:hAnsi="Times New Roman" w:cs="Times New Roman"/>
          <w:sz w:val="26"/>
          <w:szCs w:val="26"/>
        </w:rPr>
        <w:t>. В</w:t>
      </w:r>
      <w:r w:rsidR="00574B72">
        <w:rPr>
          <w:rFonts w:ascii="Times New Roman" w:hAnsi="Times New Roman" w:cs="Times New Roman"/>
          <w:sz w:val="26"/>
          <w:szCs w:val="26"/>
        </w:rPr>
        <w:t xml:space="preserve"> </w:t>
      </w:r>
      <w:r w:rsidR="002927B3">
        <w:rPr>
          <w:rFonts w:ascii="Times New Roman" w:hAnsi="Times New Roman" w:cs="Times New Roman"/>
          <w:sz w:val="26"/>
          <w:szCs w:val="26"/>
        </w:rPr>
        <w:t xml:space="preserve">указанной переписке </w:t>
      </w:r>
      <w:r w:rsidR="00574B72">
        <w:rPr>
          <w:rFonts w:ascii="Times New Roman" w:hAnsi="Times New Roman" w:cs="Times New Roman"/>
          <w:sz w:val="26"/>
          <w:szCs w:val="26"/>
        </w:rPr>
        <w:t xml:space="preserve">главный редактор </w:t>
      </w:r>
      <w:r w:rsidR="00574B72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журнала </w:t>
      </w:r>
      <w:r w:rsidR="00574B72" w:rsidRPr="00857AA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4B72" w:rsidRPr="00857AAE">
        <w:rPr>
          <w:rFonts w:ascii="Times New Roman" w:hAnsi="Times New Roman" w:cs="Times New Roman"/>
          <w:sz w:val="26"/>
          <w:szCs w:val="26"/>
        </w:rPr>
        <w:t>deluxe.</w:t>
      </w:r>
      <w:r w:rsidR="00574B72">
        <w:rPr>
          <w:rFonts w:ascii="Times New Roman" w:hAnsi="Times New Roman" w:cs="Times New Roman"/>
          <w:sz w:val="26"/>
          <w:szCs w:val="26"/>
        </w:rPr>
        <w:t>Tambov</w:t>
      </w:r>
      <w:proofErr w:type="spellEnd"/>
      <w:r w:rsidR="00574B72">
        <w:rPr>
          <w:rFonts w:ascii="Times New Roman" w:hAnsi="Times New Roman" w:cs="Times New Roman"/>
          <w:sz w:val="26"/>
          <w:szCs w:val="26"/>
        </w:rPr>
        <w:t xml:space="preserve">» предупреждает представителя завода, что </w:t>
      </w:r>
      <w:r w:rsidR="002927B3">
        <w:rPr>
          <w:rFonts w:ascii="Times New Roman" w:hAnsi="Times New Roman" w:cs="Times New Roman"/>
          <w:sz w:val="26"/>
          <w:szCs w:val="26"/>
        </w:rPr>
        <w:t>рассматриваемую</w:t>
      </w:r>
      <w:r w:rsidR="00574B72">
        <w:rPr>
          <w:rFonts w:ascii="Times New Roman" w:hAnsi="Times New Roman" w:cs="Times New Roman"/>
          <w:sz w:val="26"/>
          <w:szCs w:val="26"/>
        </w:rPr>
        <w:t xml:space="preserve"> рекламу нельзя размещать в журнале, но данное предупреждение юридическим отделом </w:t>
      </w:r>
      <w:r w:rsidR="005D16B6">
        <w:rPr>
          <w:rFonts w:ascii="Times New Roman" w:hAnsi="Times New Roman" w:cs="Times New Roman"/>
          <w:sz w:val="26"/>
          <w:szCs w:val="26"/>
        </w:rPr>
        <w:t xml:space="preserve">завода </w:t>
      </w:r>
      <w:r w:rsidR="002927B3">
        <w:rPr>
          <w:rFonts w:ascii="Times New Roman" w:hAnsi="Times New Roman" w:cs="Times New Roman"/>
          <w:sz w:val="26"/>
          <w:szCs w:val="26"/>
        </w:rPr>
        <w:t>проигнорировано</w:t>
      </w:r>
      <w:r w:rsidR="00574B72">
        <w:rPr>
          <w:rFonts w:ascii="Times New Roman" w:hAnsi="Times New Roman" w:cs="Times New Roman"/>
          <w:sz w:val="26"/>
          <w:szCs w:val="26"/>
        </w:rPr>
        <w:t>.</w:t>
      </w:r>
    </w:p>
    <w:p w:rsidR="00B664D2" w:rsidRPr="00857AAE" w:rsidRDefault="00B664D2" w:rsidP="00B664D2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6"/>
          <w:szCs w:val="26"/>
        </w:rPr>
      </w:pP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Согласно сведениям, внесенным в ЕГРЮЛ по состоянию на 13.06.2012, </w:t>
      </w:r>
      <w:r w:rsidRPr="00857AAE">
        <w:rPr>
          <w:rFonts w:ascii="Times New Roman" w:hAnsi="Times New Roman" w:cs="Times New Roman"/>
          <w:sz w:val="26"/>
          <w:szCs w:val="26"/>
        </w:rPr>
        <w:t>ЗАО «Каменский пивзавод» прекратило деятельность в связи с реорганизацией.</w:t>
      </w:r>
    </w:p>
    <w:p w:rsidR="00B664D2" w:rsidRPr="00857AAE" w:rsidRDefault="00B664D2" w:rsidP="00B664D2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lastRenderedPageBreak/>
        <w:t xml:space="preserve">Определением от 14.06.2012 </w:t>
      </w:r>
      <w:r w:rsidR="00A52D49" w:rsidRPr="00857AAE">
        <w:rPr>
          <w:b w:val="0"/>
          <w:sz w:val="26"/>
          <w:szCs w:val="26"/>
        </w:rPr>
        <w:t xml:space="preserve">(исх. от 18.06.2012 № 58-3-06/2201) </w:t>
      </w:r>
      <w:r w:rsidRPr="00857AAE">
        <w:rPr>
          <w:b w:val="0"/>
          <w:sz w:val="26"/>
          <w:szCs w:val="26"/>
        </w:rPr>
        <w:t xml:space="preserve">дело было приостановлено до установления местонахождения </w:t>
      </w:r>
      <w:r w:rsidR="00797683" w:rsidRPr="00857AAE">
        <w:rPr>
          <w:b w:val="0"/>
          <w:sz w:val="26"/>
          <w:szCs w:val="26"/>
        </w:rPr>
        <w:t>правопреемника</w:t>
      </w:r>
      <w:r w:rsidRPr="00857AAE">
        <w:rPr>
          <w:b w:val="0"/>
          <w:sz w:val="26"/>
          <w:szCs w:val="26"/>
        </w:rPr>
        <w:t xml:space="preserve"> ЗАО «Каменский пивзавод»</w:t>
      </w:r>
      <w:r w:rsidRPr="00857AAE">
        <w:rPr>
          <w:rFonts w:eastAsia="DejaVu Sans"/>
          <w:b w:val="0"/>
          <w:sz w:val="26"/>
          <w:szCs w:val="26"/>
        </w:rPr>
        <w:t>.</w:t>
      </w:r>
    </w:p>
    <w:p w:rsidR="00B664D2" w:rsidRPr="00857AAE" w:rsidRDefault="00B664D2" w:rsidP="00B664D2">
      <w:pPr>
        <w:pStyle w:val="a3"/>
        <w:spacing w:line="200" w:lineRule="atLeast"/>
        <w:ind w:firstLine="709"/>
        <w:jc w:val="both"/>
        <w:rPr>
          <w:rFonts w:eastAsia="DejaVu Sans"/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Инспекция ФНС по г. Тамбову представила выписку из ЕГРЮЛ в отношении ЗАО «Каменский пивзавод», согласно которой правопреемником общества является ЗАО «Флорена» (ОГРН 1116807000482, адрес: 680030, Хабаровский край, г. Хабаровск, ул. </w:t>
      </w:r>
      <w:proofErr w:type="spellStart"/>
      <w:r w:rsidRPr="00857AAE">
        <w:rPr>
          <w:b w:val="0"/>
          <w:sz w:val="26"/>
          <w:szCs w:val="26"/>
        </w:rPr>
        <w:t>Вострецова</w:t>
      </w:r>
      <w:proofErr w:type="spellEnd"/>
      <w:r w:rsidRPr="00857AAE">
        <w:rPr>
          <w:b w:val="0"/>
          <w:sz w:val="26"/>
          <w:szCs w:val="26"/>
        </w:rPr>
        <w:t>, д. 6).</w:t>
      </w:r>
    </w:p>
    <w:p w:rsidR="00B664D2" w:rsidRPr="00857AAE" w:rsidRDefault="00B664D2" w:rsidP="00B664D2">
      <w:pPr>
        <w:pStyle w:val="a3"/>
        <w:spacing w:line="200" w:lineRule="atLeast"/>
        <w:ind w:firstLine="708"/>
        <w:jc w:val="both"/>
        <w:rPr>
          <w:rFonts w:eastAsia="DejaVu Sans"/>
          <w:bCs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Определением </w:t>
      </w:r>
      <w:r w:rsidR="00EF4A76" w:rsidRPr="00857AAE">
        <w:rPr>
          <w:b w:val="0"/>
          <w:sz w:val="26"/>
          <w:szCs w:val="26"/>
        </w:rPr>
        <w:t xml:space="preserve">от 31.07.2012 (исх. от 31.07.2012 № 58-3-06/2849) производство по делу было </w:t>
      </w:r>
      <w:r w:rsidRPr="00857AAE">
        <w:rPr>
          <w:b w:val="0"/>
          <w:sz w:val="26"/>
          <w:szCs w:val="26"/>
        </w:rPr>
        <w:t>возобновлен</w:t>
      </w:r>
      <w:r w:rsidR="00EF4A76" w:rsidRPr="00857AAE">
        <w:rPr>
          <w:b w:val="0"/>
          <w:sz w:val="26"/>
          <w:szCs w:val="26"/>
        </w:rPr>
        <w:t>о.</w:t>
      </w:r>
      <w:r w:rsidRPr="00857AAE">
        <w:rPr>
          <w:b w:val="0"/>
          <w:sz w:val="26"/>
          <w:szCs w:val="26"/>
        </w:rPr>
        <w:t xml:space="preserve"> </w:t>
      </w:r>
      <w:r w:rsidR="00EF4A76" w:rsidRPr="00857AAE">
        <w:rPr>
          <w:b w:val="0"/>
          <w:sz w:val="26"/>
          <w:szCs w:val="26"/>
        </w:rPr>
        <w:t>К</w:t>
      </w:r>
      <w:r w:rsidRPr="00857AAE">
        <w:rPr>
          <w:b w:val="0"/>
          <w:sz w:val="26"/>
          <w:szCs w:val="26"/>
        </w:rPr>
        <w:t xml:space="preserve"> участию в </w:t>
      </w:r>
      <w:r w:rsidR="00EF4A76" w:rsidRPr="00857AAE">
        <w:rPr>
          <w:b w:val="0"/>
          <w:sz w:val="26"/>
          <w:szCs w:val="26"/>
        </w:rPr>
        <w:t xml:space="preserve">рассмотрении дела привлечено ЗАО «Флорена» </w:t>
      </w:r>
      <w:r w:rsidRPr="00857AAE">
        <w:rPr>
          <w:b w:val="0"/>
          <w:bCs/>
          <w:sz w:val="26"/>
          <w:szCs w:val="26"/>
        </w:rPr>
        <w:t>в качестве лица, в действиях которого содержатся признаки нарушения законодательства Российской Федерации о рекламе</w:t>
      </w:r>
      <w:r w:rsidRPr="00857AAE">
        <w:rPr>
          <w:b w:val="0"/>
          <w:sz w:val="26"/>
          <w:szCs w:val="26"/>
        </w:rPr>
        <w:t>.</w:t>
      </w:r>
    </w:p>
    <w:p w:rsidR="00B664D2" w:rsidRPr="00857AAE" w:rsidRDefault="00B664D2" w:rsidP="00B664D2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6"/>
          <w:szCs w:val="26"/>
        </w:rPr>
      </w:pPr>
      <w:proofErr w:type="gramStart"/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Корреспонденция, направленная </w:t>
      </w:r>
      <w:r w:rsidRPr="00857AAE">
        <w:rPr>
          <w:rFonts w:ascii="Times New Roman" w:hAnsi="Times New Roman" w:cs="Times New Roman"/>
          <w:sz w:val="26"/>
          <w:szCs w:val="26"/>
        </w:rPr>
        <w:t xml:space="preserve">ЗАО «Флорена» по юридическому адресу: 680030, Хабаровский край, г. Хабаровск, ул. </w:t>
      </w:r>
      <w:proofErr w:type="spellStart"/>
      <w:r w:rsidRPr="00857AAE">
        <w:rPr>
          <w:rFonts w:ascii="Times New Roman" w:hAnsi="Times New Roman" w:cs="Times New Roman"/>
          <w:sz w:val="26"/>
          <w:szCs w:val="26"/>
        </w:rPr>
        <w:t>Вострецова</w:t>
      </w:r>
      <w:proofErr w:type="spellEnd"/>
      <w:r w:rsidRPr="00857AAE">
        <w:rPr>
          <w:rFonts w:ascii="Times New Roman" w:hAnsi="Times New Roman" w:cs="Times New Roman"/>
          <w:sz w:val="26"/>
          <w:szCs w:val="26"/>
        </w:rPr>
        <w:t>, д. 6, возвращена в Тамбовское УФАС России с пометкой: «по указанному адресу организация не находится».</w:t>
      </w:r>
      <w:proofErr w:type="gramEnd"/>
    </w:p>
    <w:p w:rsidR="00B664D2" w:rsidRPr="00857AAE" w:rsidRDefault="00B664D2" w:rsidP="00B664D2">
      <w:pPr>
        <w:pStyle w:val="a3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В связи с необходимостью установления местонахождения лица, </w:t>
      </w:r>
      <w:r w:rsidRPr="00857AAE">
        <w:rPr>
          <w:b w:val="0"/>
          <w:bCs/>
          <w:sz w:val="26"/>
          <w:szCs w:val="26"/>
        </w:rPr>
        <w:t xml:space="preserve">в действиях которого содержатся признаки нарушения законодательства РФ о рекламе, </w:t>
      </w:r>
      <w:r w:rsidR="00D20AF8" w:rsidRPr="00857AAE">
        <w:rPr>
          <w:b w:val="0"/>
          <w:bCs/>
          <w:sz w:val="26"/>
          <w:szCs w:val="26"/>
        </w:rPr>
        <w:t xml:space="preserve">определением от 15.08.2012 (исх. от 16.08.2012 № 58-3-06/3117) </w:t>
      </w:r>
      <w:r w:rsidRPr="00857AAE">
        <w:rPr>
          <w:b w:val="0"/>
          <w:bCs/>
          <w:sz w:val="26"/>
          <w:szCs w:val="26"/>
        </w:rPr>
        <w:t>рассмотрение дела  № Р-21/12 было приостановлено.</w:t>
      </w:r>
    </w:p>
    <w:p w:rsidR="00B664D2" w:rsidRPr="00857AAE" w:rsidRDefault="00B664D2" w:rsidP="00B664D2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ИФНС России по Центральному району г. Хабаровска сообщила, что ЗАО «Флорена» 27.08.2012 изменило место нахождения, новый адрес организации – 660028, г. Красноярск, ул. </w:t>
      </w:r>
      <w:proofErr w:type="gramStart"/>
      <w:r w:rsidRPr="00857AAE">
        <w:rPr>
          <w:b w:val="0"/>
          <w:sz w:val="26"/>
          <w:szCs w:val="26"/>
        </w:rPr>
        <w:t>Телевизорная</w:t>
      </w:r>
      <w:proofErr w:type="gramEnd"/>
      <w:r w:rsidRPr="00857AAE">
        <w:rPr>
          <w:b w:val="0"/>
          <w:sz w:val="26"/>
          <w:szCs w:val="26"/>
        </w:rPr>
        <w:t>, д. 1, строение 9.</w:t>
      </w:r>
    </w:p>
    <w:p w:rsidR="00D20AF8" w:rsidRPr="00857AAE" w:rsidRDefault="008A2D59" w:rsidP="008A2D59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Определение</w:t>
      </w:r>
      <w:r w:rsidR="00D20AF8" w:rsidRPr="00857AAE">
        <w:rPr>
          <w:b w:val="0"/>
          <w:sz w:val="26"/>
          <w:szCs w:val="26"/>
        </w:rPr>
        <w:t>м от 12.10.2012 (исх. от 12.10.2012 № 58-3-06/3932) производство по делу было возобновлено.</w:t>
      </w:r>
    </w:p>
    <w:p w:rsidR="00236876" w:rsidRDefault="007F123D" w:rsidP="00236876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proofErr w:type="gramStart"/>
      <w:r w:rsidRPr="00857AAE">
        <w:rPr>
          <w:b w:val="0"/>
          <w:sz w:val="26"/>
          <w:szCs w:val="26"/>
        </w:rPr>
        <w:t>Корреспонденция, направленная ЗАО «Флорена» по новому юридическому адресу: 660028, г. Красноярск, ул. Телевизорная, д. 1, строение 9, возвращена в Тамбовское УФАС России с пометкой «по данному адресу организации нет».</w:t>
      </w:r>
      <w:proofErr w:type="gramEnd"/>
    </w:p>
    <w:p w:rsidR="004D6CB7" w:rsidRPr="00857AAE" w:rsidRDefault="004D6CB7" w:rsidP="00236876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Таким образом, Тамбовским УФАС России предприняты все возможные меры для надлежащего извещения </w:t>
      </w:r>
      <w:r w:rsidRPr="00857AAE">
        <w:rPr>
          <w:b w:val="0"/>
          <w:sz w:val="26"/>
          <w:szCs w:val="26"/>
        </w:rPr>
        <w:t>ЗАО «Флорена»</w:t>
      </w:r>
      <w:r>
        <w:rPr>
          <w:b w:val="0"/>
          <w:sz w:val="26"/>
          <w:szCs w:val="26"/>
        </w:rPr>
        <w:t xml:space="preserve"> о месте и времени</w:t>
      </w:r>
      <w:r w:rsidR="002324A8">
        <w:rPr>
          <w:b w:val="0"/>
          <w:sz w:val="26"/>
          <w:szCs w:val="26"/>
        </w:rPr>
        <w:t xml:space="preserve"> рассмотрения</w:t>
      </w:r>
      <w:r>
        <w:rPr>
          <w:b w:val="0"/>
          <w:sz w:val="26"/>
          <w:szCs w:val="26"/>
        </w:rPr>
        <w:t xml:space="preserve"> настоящего дела. </w:t>
      </w:r>
    </w:p>
    <w:p w:rsidR="006F08F6" w:rsidRPr="002324A8" w:rsidRDefault="004D6CB7" w:rsidP="006F08F6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2324A8">
        <w:rPr>
          <w:b w:val="0"/>
          <w:sz w:val="26"/>
          <w:szCs w:val="26"/>
        </w:rPr>
        <w:t>Поскольку фактическое местонахождение ЗАО «Флорена» установ</w:t>
      </w:r>
      <w:r w:rsidR="008E694E">
        <w:rPr>
          <w:b w:val="0"/>
          <w:sz w:val="26"/>
          <w:szCs w:val="26"/>
        </w:rPr>
        <w:t>ить не представляется возможным</w:t>
      </w:r>
      <w:r w:rsidR="00EE5F13">
        <w:rPr>
          <w:b w:val="0"/>
          <w:sz w:val="26"/>
          <w:szCs w:val="26"/>
        </w:rPr>
        <w:t xml:space="preserve">, </w:t>
      </w:r>
      <w:r w:rsidRPr="002324A8">
        <w:rPr>
          <w:b w:val="0"/>
          <w:sz w:val="26"/>
          <w:szCs w:val="26"/>
        </w:rPr>
        <w:t xml:space="preserve"> Комиссия Тамбовского УФАС России сочла возможным рассмотреть данное дело в отсутствие представителя общества.</w:t>
      </w:r>
    </w:p>
    <w:p w:rsidR="00DD58FB" w:rsidRPr="002324A8" w:rsidRDefault="00DD58FB" w:rsidP="00DD58FB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рассмотрение</w:t>
      </w:r>
      <w:r w:rsidRPr="00857AAE">
        <w:rPr>
          <w:b w:val="0"/>
          <w:sz w:val="26"/>
          <w:szCs w:val="26"/>
        </w:rPr>
        <w:t xml:space="preserve"> дела 30.10.2012 представители ЗАО «Флорена» не явились, запрошенные документы не представлены, общество надлежащим образом не уведомлено. Присутствовавшая на рассмотрении дела представитель ООО «Полис Профи Мед» подтвердила представленные </w:t>
      </w:r>
      <w:r w:rsidRPr="002324A8">
        <w:rPr>
          <w:b w:val="0"/>
          <w:sz w:val="26"/>
          <w:szCs w:val="26"/>
        </w:rPr>
        <w:t>ранее пояснения.</w:t>
      </w:r>
    </w:p>
    <w:p w:rsidR="004D6CB7" w:rsidRPr="002324A8" w:rsidRDefault="004D6CB7" w:rsidP="006F08F6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</w:p>
    <w:p w:rsidR="002F76F4" w:rsidRPr="002324A8" w:rsidRDefault="002F76F4" w:rsidP="002F76F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324A8">
        <w:rPr>
          <w:rFonts w:ascii="Times New Roman" w:hAnsi="Times New Roman" w:cs="Times New Roman"/>
          <w:sz w:val="26"/>
          <w:szCs w:val="26"/>
        </w:rPr>
        <w:t xml:space="preserve">Проанализировав материалы дела, Комиссия Тамбовского УФАС России пришла к следующим выводам. </w:t>
      </w:r>
    </w:p>
    <w:p w:rsidR="002F76F4" w:rsidRPr="00857AAE" w:rsidRDefault="00B664D2" w:rsidP="002F76F4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2324A8">
        <w:rPr>
          <w:rFonts w:ascii="Times New Roman" w:hAnsi="Times New Roman" w:cs="Times New Roman"/>
          <w:sz w:val="26"/>
          <w:szCs w:val="26"/>
        </w:rPr>
        <w:t>В</w:t>
      </w:r>
      <w:r w:rsidR="002F76F4" w:rsidRPr="002324A8">
        <w:rPr>
          <w:rFonts w:ascii="Times New Roman" w:hAnsi="Times New Roman" w:cs="Times New Roman"/>
          <w:sz w:val="26"/>
          <w:szCs w:val="26"/>
        </w:rPr>
        <w:t xml:space="preserve"> журнале «</w:t>
      </w:r>
      <w:proofErr w:type="spellStart"/>
      <w:r w:rsidR="002F76F4" w:rsidRPr="002324A8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="002F76F4" w:rsidRPr="002324A8">
        <w:rPr>
          <w:rFonts w:ascii="Times New Roman" w:hAnsi="Times New Roman" w:cs="Times New Roman"/>
          <w:sz w:val="26"/>
          <w:szCs w:val="26"/>
        </w:rPr>
        <w:t>» за ноябрь</w:t>
      </w:r>
      <w:r w:rsidR="002F76F4" w:rsidRPr="00857AAE">
        <w:rPr>
          <w:rFonts w:ascii="Times New Roman" w:hAnsi="Times New Roman" w:cs="Times New Roman"/>
          <w:sz w:val="26"/>
          <w:szCs w:val="26"/>
        </w:rPr>
        <w:t xml:space="preserve">-декабрь 2011 года на странице 38 размещалась </w:t>
      </w:r>
      <w:r w:rsidR="002F76F4" w:rsidRPr="00857AAE">
        <w:rPr>
          <w:rFonts w:ascii="Times New Roman" w:eastAsia="DejaVu Sans" w:hAnsi="Times New Roman" w:cs="Times New Roman"/>
          <w:sz w:val="26"/>
          <w:szCs w:val="26"/>
        </w:rPr>
        <w:t xml:space="preserve">реклама </w:t>
      </w:r>
      <w:proofErr w:type="spellStart"/>
      <w:r w:rsidR="002F76F4" w:rsidRPr="00857AAE">
        <w:rPr>
          <w:rFonts w:ascii="Times New Roman" w:eastAsia="DejaVu Sans" w:hAnsi="Times New Roman" w:cs="Times New Roman"/>
          <w:sz w:val="26"/>
          <w:szCs w:val="26"/>
        </w:rPr>
        <w:t>непастеризованного</w:t>
      </w:r>
      <w:proofErr w:type="spellEnd"/>
      <w:r w:rsidR="002F76F4" w:rsidRPr="00857AAE">
        <w:rPr>
          <w:rFonts w:ascii="Times New Roman" w:eastAsia="DejaVu Sans" w:hAnsi="Times New Roman" w:cs="Times New Roman"/>
          <w:sz w:val="26"/>
          <w:szCs w:val="26"/>
        </w:rPr>
        <w:t xml:space="preserve"> нефильтрованного пива производства ЗАО «Каменский пивзавод»</w:t>
      </w:r>
      <w:r w:rsidR="00C81AD7" w:rsidRPr="00857AAE">
        <w:rPr>
          <w:rFonts w:ascii="Times New Roman" w:eastAsia="DejaVu Sans" w:hAnsi="Times New Roman" w:cs="Times New Roman"/>
          <w:sz w:val="26"/>
          <w:szCs w:val="26"/>
        </w:rPr>
        <w:t>, содержащая информацию</w:t>
      </w:r>
      <w:r w:rsidR="00CA0BF7" w:rsidRPr="00857AAE">
        <w:rPr>
          <w:rFonts w:ascii="Times New Roman" w:eastAsia="DejaVu Sans" w:hAnsi="Times New Roman" w:cs="Times New Roman"/>
          <w:sz w:val="26"/>
          <w:szCs w:val="26"/>
        </w:rPr>
        <w:t>,</w:t>
      </w:r>
      <w:r w:rsidR="00C81AD7" w:rsidRPr="00857AAE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C81AD7" w:rsidRPr="00857AAE">
        <w:rPr>
          <w:rFonts w:ascii="Times New Roman" w:hAnsi="Times New Roman" w:cs="Times New Roman"/>
          <w:sz w:val="26"/>
          <w:szCs w:val="26"/>
        </w:rPr>
        <w:t xml:space="preserve">направленную на формирование у потребителей рекламы впечатления о том, что </w:t>
      </w:r>
      <w:proofErr w:type="spellStart"/>
      <w:r w:rsidR="00C81AD7" w:rsidRPr="00857AAE">
        <w:rPr>
          <w:rFonts w:ascii="Times New Roman" w:hAnsi="Times New Roman" w:cs="Times New Roman"/>
          <w:sz w:val="26"/>
          <w:szCs w:val="26"/>
        </w:rPr>
        <w:t>непастеризованное</w:t>
      </w:r>
      <w:proofErr w:type="spellEnd"/>
      <w:r w:rsidR="00C81AD7" w:rsidRPr="00857AAE">
        <w:rPr>
          <w:rFonts w:ascii="Times New Roman" w:hAnsi="Times New Roman" w:cs="Times New Roman"/>
          <w:sz w:val="26"/>
          <w:szCs w:val="26"/>
        </w:rPr>
        <w:t xml:space="preserve"> пиво полезно для здоровья, а его употребление способствует улучшению физического и эмоционального состояния.</w:t>
      </w:r>
    </w:p>
    <w:p w:rsidR="002F76F4" w:rsidRPr="00857AAE" w:rsidRDefault="002F76F4" w:rsidP="002F76F4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857AAE">
        <w:rPr>
          <w:rFonts w:ascii="Times New Roman" w:eastAsia="DejaVu Sans" w:hAnsi="Times New Roman" w:cs="Times New Roman"/>
          <w:sz w:val="26"/>
          <w:szCs w:val="26"/>
        </w:rPr>
        <w:t>В соответствии с пунктом 1 части 1 статьи 22  Федерального закона от 13 марта 2006 года № 38-ФЗ «О рекламе» (далее – Закон «О рекламе») р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еклама пива и напитков, изготавливаемых на его основе не должна содержать утверждение о том, что употребление пива и напитков, изготавливаемых на его основе, имеет важное значение для достижения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общественного признания, профессионального, спортивного или личного успеха либо способствует</w:t>
      </w:r>
      <w:proofErr w:type="gramEnd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улучшению физического или эмоционального состояния.</w:t>
      </w:r>
    </w:p>
    <w:p w:rsidR="002F76F4" w:rsidRPr="00857AAE" w:rsidRDefault="002F76F4" w:rsidP="002F76F4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силу пункта 3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части 1 статьи 22 Закона «О рекламе» р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еклама пива и напитков, изготавливаемых на его основе не должна содержать утверждение о том, что пиво и напитки, изготавливаемые на его основе, безвредны или полезны для здоровья.</w:t>
      </w:r>
    </w:p>
    <w:p w:rsidR="002F76F4" w:rsidRPr="00857AAE" w:rsidRDefault="002F76F4" w:rsidP="002F76F4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DejaVu Sans" w:hAnsi="Times New Roman" w:cs="Times New Roman"/>
          <w:sz w:val="26"/>
          <w:szCs w:val="26"/>
        </w:rPr>
        <w:t xml:space="preserve">В вышеуказанной рекламе содержалось утверждение, что пиво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способствует улучшению физического и эмоционального состояния, полезно для здоровья.</w:t>
      </w:r>
    </w:p>
    <w:p w:rsidR="002F76F4" w:rsidRPr="00857AAE" w:rsidRDefault="002F76F4" w:rsidP="002F76F4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Следовательно, рассматриваемая реклама распространялась в нарушение пунктов 1 и 3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части 1 статьи 22 Закона «О рекламе».</w:t>
      </w:r>
    </w:p>
    <w:p w:rsidR="00CA45EC" w:rsidRPr="00857AAE" w:rsidRDefault="002F76F4" w:rsidP="00B664D2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соответствии с пунктом 2 части 3 статьи 5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</w:t>
      </w:r>
      <w:proofErr w:type="gramEnd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proofErr w:type="gramStart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рынке</w:t>
      </w:r>
      <w:proofErr w:type="gramEnd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, сроках службы, сроках годности товара.</w:t>
      </w:r>
    </w:p>
    <w:p w:rsidR="00B664D2" w:rsidRPr="00857AAE" w:rsidRDefault="002F76F4" w:rsidP="00B664D2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Согласно пункту 10 части 3 статьи 5 Закона «О рекламе» недостоверной признается реклама, которая содержит не соответствующие действительности сведения о рекомендациях физических или юридических лиц относительно объекта рекламирования либо о его одобрении физическими или юридическими лицам.</w:t>
      </w:r>
    </w:p>
    <w:p w:rsidR="00B664D2" w:rsidRPr="00857AAE" w:rsidRDefault="002F76F4" w:rsidP="00B664D2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рассматриваемой рекламе содерж</w:t>
      </w:r>
      <w:r w:rsidR="00DB64BC"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алась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не соответствующая действительности информация о назначении и потребительских свойствах </w:t>
      </w:r>
      <w:proofErr w:type="spellStart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непастеризованного</w:t>
      </w:r>
      <w:proofErr w:type="spellEnd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нефильтрованного пива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B664D2" w:rsidRPr="00857AAE" w:rsidRDefault="002F76F4" w:rsidP="00B664D2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рассматриваемая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реклам</w:t>
      </w: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DB64BC"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распространялась в нарушение</w:t>
      </w: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 w:rsidR="00DB64BC"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пунктов 2 и 10 части 3 статьи 5 Закона «О рекламе».</w:t>
      </w:r>
    </w:p>
    <w:p w:rsidR="00B664D2" w:rsidRPr="00857AAE" w:rsidRDefault="002F76F4" w:rsidP="00B664D2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силу пункта 6 части 5 статьи 5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8A2D59" w:rsidRPr="00857AAE" w:rsidRDefault="002F76F4" w:rsidP="008A2D59">
      <w:pPr>
        <w:pStyle w:val="western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указанной рекламе </w:t>
      </w:r>
      <w:r w:rsidR="00DB64BC"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пива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содерж</w:t>
      </w:r>
      <w:r w:rsidR="00DB64BC"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алась недостоверная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информация, что употребление </w:t>
      </w:r>
      <w:proofErr w:type="spellStart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непастеризованного</w:t>
      </w:r>
      <w:proofErr w:type="spellEnd"/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нефильтрованного пива снижает риск заболевания раком в 2-3 раза, приостанавливает выпадение волос, ускоряет обмен веществ, замедляет старение организма, приносит организму пользу, увеличивает продолжительность жизни на три года.</w:t>
      </w:r>
    </w:p>
    <w:p w:rsidR="008A2D59" w:rsidRPr="00857AAE" w:rsidRDefault="002F76F4" w:rsidP="008A2D59">
      <w:pPr>
        <w:pStyle w:val="western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Следовательно, рассматриваем</w:t>
      </w: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реклам</w:t>
      </w: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5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распространялась в нарушение </w:t>
      </w:r>
      <w:r w:rsidRPr="00857AA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пункта 6 части 5 статьи 5 Закона «О рекламе».</w:t>
      </w:r>
    </w:p>
    <w:p w:rsidR="003146A6" w:rsidRPr="00857AAE" w:rsidRDefault="003146A6" w:rsidP="0031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 xml:space="preserve">Статьей 38 Закона </w:t>
      </w:r>
      <w:r w:rsidRPr="00857AAE">
        <w:rPr>
          <w:rFonts w:ascii="Times New Roman" w:eastAsia="DejaVu Sans" w:hAnsi="Times New Roman" w:cs="Times New Roman"/>
          <w:color w:val="000000"/>
          <w:sz w:val="26"/>
          <w:szCs w:val="26"/>
          <w:lang w:bidi="en-US"/>
        </w:rPr>
        <w:t>«О рекламе» установлено, что за</w:t>
      </w:r>
      <w:r w:rsidRPr="00857AAE">
        <w:rPr>
          <w:rFonts w:ascii="Times New Roman" w:eastAsia="DejaVu Sans" w:hAnsi="Times New Roman" w:cs="Times New Roman"/>
          <w:color w:val="000000"/>
          <w:sz w:val="26"/>
          <w:szCs w:val="26"/>
          <w:lang w:eastAsia="ru-RU" w:bidi="en-US"/>
        </w:rPr>
        <w:t xml:space="preserve"> нарушение </w:t>
      </w:r>
      <w:r w:rsidRPr="00857AAE">
        <w:rPr>
          <w:rFonts w:ascii="Times New Roman" w:hAnsi="Times New Roman" w:cs="Times New Roman"/>
          <w:sz w:val="26"/>
          <w:szCs w:val="26"/>
        </w:rPr>
        <w:t xml:space="preserve">пунктов 2 и 10 части 3 статьи 5, пункта 6 части 5 статьи 5, пунктов 1 и 3 части 1 статьи 22  </w:t>
      </w:r>
      <w:r w:rsidRPr="00857AAE">
        <w:rPr>
          <w:rFonts w:ascii="Times New Roman" w:eastAsia="DejaVu Sans" w:hAnsi="Times New Roman" w:cs="Times New Roman"/>
          <w:sz w:val="26"/>
          <w:szCs w:val="26"/>
        </w:rPr>
        <w:t>Закона «О рекламе</w:t>
      </w:r>
      <w:r w:rsidRPr="00857AAE">
        <w:rPr>
          <w:rFonts w:ascii="Times New Roman" w:eastAsia="DejaVu Sans" w:hAnsi="Times New Roman" w:cs="Times New Roman"/>
          <w:color w:val="000000"/>
          <w:sz w:val="26"/>
          <w:szCs w:val="26"/>
          <w:lang w:eastAsia="ru-RU" w:bidi="en-US"/>
        </w:rPr>
        <w:t xml:space="preserve">», ответственность </w:t>
      </w:r>
      <w:r w:rsidRPr="00857AAE">
        <w:rPr>
          <w:rFonts w:ascii="Times New Roman" w:eastAsia="DejaVu Sans" w:hAnsi="Times New Roman" w:cs="Times New Roman"/>
          <w:color w:val="000000"/>
          <w:sz w:val="26"/>
          <w:szCs w:val="26"/>
          <w:lang w:bidi="en-US"/>
        </w:rPr>
        <w:t>несет рекламодатель.</w:t>
      </w:r>
    </w:p>
    <w:p w:rsidR="003146A6" w:rsidRPr="00857AAE" w:rsidRDefault="003146A6" w:rsidP="0031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В соответствии с пунктом 5 статьи 3 Закона «О рекламе», рекламодатель – изготовитель или продавец товара либо иное, определившее объект рекламирования и (или) содержание рекламы лицо.</w:t>
      </w:r>
    </w:p>
    <w:p w:rsidR="008A2D59" w:rsidRPr="00857AAE" w:rsidRDefault="003146A6" w:rsidP="003146A6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>Рекламодателем рассматриваемой рекламы является ЗАО «Каменский пивзавод» (правопреемник - ЗАО «Флорена») в</w:t>
      </w:r>
      <w:r w:rsidR="008745A0" w:rsidRPr="00857AAE">
        <w:rPr>
          <w:rFonts w:ascii="Times New Roman" w:hAnsi="Times New Roman" w:cs="Times New Roman"/>
          <w:sz w:val="26"/>
          <w:szCs w:val="26"/>
        </w:rPr>
        <w:t xml:space="preserve"> соответствии с договором на оказание услуг</w:t>
      </w: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от 10.05.2011</w:t>
      </w:r>
      <w:r w:rsidR="008745A0" w:rsidRPr="00857AAE">
        <w:rPr>
          <w:rFonts w:ascii="Times New Roman" w:hAnsi="Times New Roman" w:cs="Times New Roman"/>
          <w:sz w:val="26"/>
          <w:szCs w:val="26"/>
        </w:rPr>
        <w:t>, заключенным межд</w:t>
      </w:r>
      <w:proofErr w:type="gramStart"/>
      <w:r w:rsidR="008745A0" w:rsidRPr="00857AAE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8745A0" w:rsidRPr="00857AAE">
        <w:rPr>
          <w:rFonts w:ascii="Times New Roman" w:hAnsi="Times New Roman" w:cs="Times New Roman"/>
          <w:sz w:val="26"/>
          <w:szCs w:val="26"/>
        </w:rPr>
        <w:t xml:space="preserve"> «Полис Профи Мед» и </w:t>
      </w:r>
      <w:r w:rsidR="008745A0" w:rsidRPr="00857AAE">
        <w:rPr>
          <w:rFonts w:ascii="Times New Roman" w:eastAsia="DejaVu Sans" w:hAnsi="Times New Roman" w:cs="Times New Roman"/>
          <w:bCs/>
          <w:sz w:val="26"/>
          <w:szCs w:val="26"/>
        </w:rPr>
        <w:t>ЗАО «Каменский</w:t>
      </w:r>
      <w:r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пивзавод». </w:t>
      </w:r>
    </w:p>
    <w:p w:rsidR="008745A0" w:rsidRPr="00857AAE" w:rsidRDefault="00F12F1D" w:rsidP="008A2D59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bCs/>
          <w:sz w:val="26"/>
          <w:szCs w:val="26"/>
        </w:rPr>
        <w:t>Из</w:t>
      </w:r>
      <w:r w:rsidR="008745A0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переписк</w:t>
      </w:r>
      <w:r>
        <w:rPr>
          <w:rFonts w:ascii="Times New Roman" w:eastAsia="DejaVu Sans" w:hAnsi="Times New Roman" w:cs="Times New Roman"/>
          <w:bCs/>
          <w:sz w:val="26"/>
          <w:szCs w:val="26"/>
        </w:rPr>
        <w:t>и</w:t>
      </w:r>
      <w:r w:rsidR="008745A0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по электронной почте</w:t>
      </w:r>
      <w:r w:rsidR="003146A6" w:rsidRPr="00857AAE">
        <w:rPr>
          <w:rFonts w:ascii="Times New Roman" w:eastAsia="DejaVu Sans" w:hAnsi="Times New Roman" w:cs="Times New Roman"/>
          <w:bCs/>
          <w:sz w:val="26"/>
          <w:szCs w:val="26"/>
        </w:rPr>
        <w:t>, предоставленной ООО «Полис Профи Мед»</w:t>
      </w:r>
      <w:r>
        <w:rPr>
          <w:rFonts w:ascii="Times New Roman" w:eastAsia="DejaVu Sans" w:hAnsi="Times New Roman" w:cs="Times New Roman"/>
          <w:bCs/>
          <w:sz w:val="26"/>
          <w:szCs w:val="26"/>
        </w:rPr>
        <w:t xml:space="preserve"> установлено, что</w:t>
      </w:r>
      <w:r w:rsidR="003146A6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главный</w:t>
      </w:r>
      <w:r w:rsidR="008745A0" w:rsidRPr="00857AAE">
        <w:rPr>
          <w:rFonts w:ascii="Times New Roman" w:eastAsia="DejaVu Sans" w:hAnsi="Times New Roman" w:cs="Times New Roman"/>
          <w:bCs/>
          <w:sz w:val="26"/>
          <w:szCs w:val="26"/>
        </w:rPr>
        <w:t xml:space="preserve"> редактор журнала </w:t>
      </w:r>
      <w:r w:rsidR="008745A0" w:rsidRPr="00857AA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45A0" w:rsidRPr="00857AAE">
        <w:rPr>
          <w:rFonts w:ascii="Times New Roman" w:hAnsi="Times New Roman" w:cs="Times New Roman"/>
          <w:sz w:val="26"/>
          <w:szCs w:val="26"/>
        </w:rPr>
        <w:t>deluxe.Tambov</w:t>
      </w:r>
      <w:proofErr w:type="spellEnd"/>
      <w:r w:rsidR="008745A0" w:rsidRPr="00857AAE">
        <w:rPr>
          <w:rFonts w:ascii="Times New Roman" w:hAnsi="Times New Roman" w:cs="Times New Roman"/>
          <w:sz w:val="26"/>
          <w:szCs w:val="26"/>
        </w:rPr>
        <w:t xml:space="preserve">» </w:t>
      </w:r>
      <w:r w:rsidR="003146A6" w:rsidRPr="00857AAE">
        <w:rPr>
          <w:rFonts w:ascii="Times New Roman" w:hAnsi="Times New Roman" w:cs="Times New Roman"/>
          <w:sz w:val="26"/>
          <w:szCs w:val="26"/>
        </w:rPr>
        <w:t xml:space="preserve">предупреждал </w:t>
      </w:r>
      <w:r w:rsidR="008745A0" w:rsidRPr="00857AAE">
        <w:rPr>
          <w:rFonts w:ascii="Times New Roman" w:hAnsi="Times New Roman" w:cs="Times New Roman"/>
          <w:sz w:val="26"/>
          <w:szCs w:val="26"/>
        </w:rPr>
        <w:t>представител</w:t>
      </w:r>
      <w:r w:rsidR="003146A6" w:rsidRPr="00857AAE">
        <w:rPr>
          <w:rFonts w:ascii="Times New Roman" w:hAnsi="Times New Roman" w:cs="Times New Roman"/>
          <w:sz w:val="26"/>
          <w:szCs w:val="26"/>
        </w:rPr>
        <w:t>я</w:t>
      </w:r>
      <w:r w:rsidR="008745A0" w:rsidRPr="00857AAE">
        <w:rPr>
          <w:rFonts w:ascii="Times New Roman" w:hAnsi="Times New Roman" w:cs="Times New Roman"/>
          <w:sz w:val="26"/>
          <w:szCs w:val="26"/>
        </w:rPr>
        <w:t xml:space="preserve"> </w:t>
      </w:r>
      <w:r w:rsidR="008745A0" w:rsidRPr="00857AAE">
        <w:rPr>
          <w:rFonts w:ascii="Times New Roman" w:hAnsi="Times New Roman" w:cs="Times New Roman"/>
          <w:sz w:val="26"/>
          <w:szCs w:val="26"/>
        </w:rPr>
        <w:lastRenderedPageBreak/>
        <w:t>завода</w:t>
      </w:r>
      <w:r w:rsidR="003146A6" w:rsidRPr="00857AAE">
        <w:rPr>
          <w:rFonts w:ascii="Times New Roman" w:hAnsi="Times New Roman" w:cs="Times New Roman"/>
          <w:sz w:val="26"/>
          <w:szCs w:val="26"/>
        </w:rPr>
        <w:t xml:space="preserve">, что рассматриваемая информация не соответствует рекламному законодательству, однако, представитель завода настоял на публикации вышеуказанной </w:t>
      </w:r>
      <w:r w:rsidR="00857AAE">
        <w:rPr>
          <w:rFonts w:ascii="Times New Roman" w:hAnsi="Times New Roman" w:cs="Times New Roman"/>
          <w:sz w:val="26"/>
          <w:szCs w:val="26"/>
        </w:rPr>
        <w:t>рекламы.</w:t>
      </w:r>
    </w:p>
    <w:p w:rsidR="00934DE6" w:rsidRPr="00857AAE" w:rsidRDefault="00934DE6" w:rsidP="00934DE6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Фактическое местонахождение рекламодателя – ЗАО «Флорена» не установлено.</w:t>
      </w:r>
    </w:p>
    <w:p w:rsidR="00934DE6" w:rsidRPr="00857AAE" w:rsidRDefault="00934DE6" w:rsidP="00934DE6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Согласно статье 1 Закона «О рекламе» целями данного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реализации права потребителей на получение добросовестной и достоверной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934DE6" w:rsidRPr="00857AAE" w:rsidRDefault="00934DE6" w:rsidP="00934DE6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Статьей 33 Закона «О рекламе» предусмотрены полномочия антимонопольного органа на осуществление государственного контроля в сфере рекламы, в частности, выдавать рекламодателям, </w:t>
      </w:r>
      <w:proofErr w:type="spellStart"/>
      <w:r w:rsidRPr="00857AAE">
        <w:rPr>
          <w:b w:val="0"/>
          <w:sz w:val="26"/>
          <w:szCs w:val="26"/>
        </w:rPr>
        <w:t>рекламораспространителям</w:t>
      </w:r>
      <w:proofErr w:type="spellEnd"/>
      <w:r w:rsidRPr="00857AAE">
        <w:rPr>
          <w:b w:val="0"/>
          <w:sz w:val="26"/>
          <w:szCs w:val="26"/>
        </w:rPr>
        <w:t xml:space="preserve">, </w:t>
      </w:r>
      <w:proofErr w:type="spellStart"/>
      <w:r w:rsidRPr="00857AAE">
        <w:rPr>
          <w:b w:val="0"/>
          <w:sz w:val="26"/>
          <w:szCs w:val="26"/>
        </w:rPr>
        <w:t>рекламопроизводителям</w:t>
      </w:r>
      <w:proofErr w:type="spellEnd"/>
      <w:r w:rsidRPr="00857AAE">
        <w:rPr>
          <w:b w:val="0"/>
          <w:sz w:val="26"/>
          <w:szCs w:val="26"/>
        </w:rPr>
        <w:t xml:space="preserve"> обязательные для исполнения предписания о прекращении нарушения законодательства Российской Федерации о рекламе.</w:t>
      </w:r>
    </w:p>
    <w:p w:rsidR="00934DE6" w:rsidRPr="00857AAE" w:rsidRDefault="00934DE6" w:rsidP="00934DE6">
      <w:pPr>
        <w:pStyle w:val="a3"/>
        <w:widowControl w:val="0"/>
        <w:ind w:firstLine="709"/>
        <w:jc w:val="both"/>
        <w:rPr>
          <w:rFonts w:eastAsia="DejaVu Sans"/>
          <w:b w:val="0"/>
          <w:sz w:val="26"/>
          <w:szCs w:val="26"/>
        </w:rPr>
      </w:pPr>
      <w:r w:rsidRPr="00857AAE">
        <w:rPr>
          <w:rFonts w:eastAsia="DejaVu Sans"/>
          <w:b w:val="0"/>
          <w:sz w:val="26"/>
          <w:szCs w:val="26"/>
        </w:rPr>
        <w:t xml:space="preserve">Таким образом, Комиссией Тамбовского УФАС России установлена необходимость пресечения ненадлежащей рекламы, распространение которой может нанести вред здоровью и благополучию населения. Прекратить распространение ненадлежащей рекламы способен не только рекламодатель – ЗАО «Флорена», но и рекламораспространитель - </w:t>
      </w:r>
      <w:r w:rsidRPr="00857AAE">
        <w:rPr>
          <w:b w:val="0"/>
          <w:sz w:val="26"/>
          <w:szCs w:val="26"/>
        </w:rPr>
        <w:t>ООО «Полис Профи Мед</w:t>
      </w:r>
      <w:r w:rsidRPr="00857AAE">
        <w:rPr>
          <w:b w:val="0"/>
          <w:sz w:val="26"/>
          <w:szCs w:val="26"/>
          <w:lang w:eastAsia="ru-RU"/>
        </w:rPr>
        <w:t>»</w:t>
      </w:r>
      <w:r w:rsidRPr="00857AAE">
        <w:rPr>
          <w:rFonts w:eastAsia="DejaVu Sans"/>
          <w:b w:val="0"/>
          <w:sz w:val="26"/>
          <w:szCs w:val="26"/>
        </w:rPr>
        <w:t>.</w:t>
      </w:r>
    </w:p>
    <w:p w:rsidR="00BA0D43" w:rsidRPr="00857AAE" w:rsidRDefault="00934DE6" w:rsidP="00934DE6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 </w:t>
      </w:r>
    </w:p>
    <w:p w:rsidR="00BA0D43" w:rsidRPr="00857AAE" w:rsidRDefault="00BA0D43" w:rsidP="00BA0D43">
      <w:pPr>
        <w:pStyle w:val="a3"/>
        <w:jc w:val="both"/>
        <w:rPr>
          <w:b w:val="0"/>
          <w:sz w:val="26"/>
          <w:szCs w:val="26"/>
        </w:rPr>
      </w:pPr>
    </w:p>
    <w:p w:rsidR="00BA0D43" w:rsidRPr="00857AAE" w:rsidRDefault="00BA0D43" w:rsidP="00BA0D43">
      <w:pPr>
        <w:pStyle w:val="a3"/>
        <w:jc w:val="center"/>
        <w:rPr>
          <w:b w:val="0"/>
          <w:sz w:val="26"/>
          <w:szCs w:val="26"/>
        </w:rPr>
      </w:pPr>
      <w:proofErr w:type="gramStart"/>
      <w:r w:rsidRPr="00857AAE">
        <w:rPr>
          <w:b w:val="0"/>
          <w:sz w:val="26"/>
          <w:szCs w:val="26"/>
        </w:rPr>
        <w:t>Р</w:t>
      </w:r>
      <w:proofErr w:type="gramEnd"/>
      <w:r w:rsidRPr="00857AAE">
        <w:rPr>
          <w:b w:val="0"/>
          <w:sz w:val="26"/>
          <w:szCs w:val="26"/>
        </w:rPr>
        <w:t xml:space="preserve"> Е Ш И Л А:</w:t>
      </w:r>
    </w:p>
    <w:p w:rsidR="00BA0D43" w:rsidRPr="00857AAE" w:rsidRDefault="00BA0D43" w:rsidP="00BA0D43">
      <w:pPr>
        <w:pStyle w:val="a3"/>
        <w:ind w:firstLine="709"/>
        <w:jc w:val="both"/>
        <w:rPr>
          <w:b w:val="0"/>
          <w:sz w:val="26"/>
          <w:szCs w:val="26"/>
        </w:rPr>
      </w:pPr>
    </w:p>
    <w:p w:rsidR="00BA0D43" w:rsidRPr="00857AAE" w:rsidRDefault="00B664D2" w:rsidP="00B664D2">
      <w:pPr>
        <w:pStyle w:val="a3"/>
        <w:numPr>
          <w:ilvl w:val="0"/>
          <w:numId w:val="1"/>
        </w:numPr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proofErr w:type="gramStart"/>
      <w:r w:rsidRPr="00857AAE">
        <w:rPr>
          <w:rFonts w:eastAsia="DejaVu Sans"/>
          <w:b w:val="0"/>
          <w:sz w:val="26"/>
          <w:szCs w:val="26"/>
          <w:lang w:eastAsia="ru-RU" w:bidi="ru-RU"/>
        </w:rPr>
        <w:t xml:space="preserve">Признать ненадлежащей рекламу </w:t>
      </w:r>
      <w:proofErr w:type="spellStart"/>
      <w:r w:rsidR="00934DE6" w:rsidRPr="00857AAE">
        <w:rPr>
          <w:b w:val="0"/>
          <w:sz w:val="26"/>
          <w:szCs w:val="26"/>
        </w:rPr>
        <w:t>непастеризованного</w:t>
      </w:r>
      <w:proofErr w:type="spellEnd"/>
      <w:r w:rsidR="00934DE6" w:rsidRPr="00857AAE">
        <w:rPr>
          <w:b w:val="0"/>
          <w:sz w:val="26"/>
          <w:szCs w:val="26"/>
        </w:rPr>
        <w:t xml:space="preserve"> нефильтрованного </w:t>
      </w:r>
      <w:r w:rsidRPr="00857AAE">
        <w:rPr>
          <w:b w:val="0"/>
          <w:sz w:val="26"/>
          <w:szCs w:val="26"/>
        </w:rPr>
        <w:t>пив</w:t>
      </w:r>
      <w:r w:rsidR="00934DE6" w:rsidRPr="00857AAE">
        <w:rPr>
          <w:b w:val="0"/>
          <w:sz w:val="26"/>
          <w:szCs w:val="26"/>
        </w:rPr>
        <w:t xml:space="preserve">а производства </w:t>
      </w:r>
      <w:r w:rsidR="00934DE6" w:rsidRPr="00857AAE">
        <w:rPr>
          <w:rFonts w:eastAsia="DejaVu Sans"/>
          <w:b w:val="0"/>
          <w:bCs/>
          <w:sz w:val="26"/>
          <w:szCs w:val="26"/>
        </w:rPr>
        <w:t>ЗАО «Каменский пивзавод»</w:t>
      </w:r>
      <w:r w:rsidRPr="00857AAE">
        <w:rPr>
          <w:b w:val="0"/>
          <w:sz w:val="26"/>
          <w:szCs w:val="26"/>
        </w:rPr>
        <w:t xml:space="preserve">, размещавшуюся </w:t>
      </w:r>
      <w:r w:rsidR="00934DE6" w:rsidRPr="00857AAE">
        <w:rPr>
          <w:b w:val="0"/>
          <w:sz w:val="26"/>
          <w:szCs w:val="26"/>
        </w:rPr>
        <w:t xml:space="preserve">на станицах 38-39 </w:t>
      </w:r>
      <w:r w:rsidRPr="00857AAE">
        <w:rPr>
          <w:b w:val="0"/>
          <w:sz w:val="26"/>
          <w:szCs w:val="26"/>
        </w:rPr>
        <w:t>журнал</w:t>
      </w:r>
      <w:r w:rsidR="00857AAE">
        <w:rPr>
          <w:b w:val="0"/>
          <w:sz w:val="26"/>
          <w:szCs w:val="26"/>
        </w:rPr>
        <w:t>а</w:t>
      </w:r>
      <w:r w:rsidRPr="00857AAE">
        <w:rPr>
          <w:b w:val="0"/>
          <w:sz w:val="26"/>
          <w:szCs w:val="26"/>
        </w:rPr>
        <w:t xml:space="preserve"> «</w:t>
      </w:r>
      <w:proofErr w:type="spellStart"/>
      <w:r w:rsidRPr="00857AAE">
        <w:rPr>
          <w:b w:val="0"/>
          <w:sz w:val="26"/>
          <w:szCs w:val="26"/>
        </w:rPr>
        <w:t>deluxe.Tambov</w:t>
      </w:r>
      <w:proofErr w:type="spellEnd"/>
      <w:r w:rsidRPr="00857AAE">
        <w:rPr>
          <w:b w:val="0"/>
          <w:sz w:val="26"/>
          <w:szCs w:val="26"/>
        </w:rPr>
        <w:t xml:space="preserve">» за ноябрь-декабрь 2011 года, </w:t>
      </w:r>
      <w:r w:rsidR="00BA0D43" w:rsidRPr="00857AAE">
        <w:rPr>
          <w:rFonts w:eastAsia="DejaVu Sans"/>
          <w:b w:val="0"/>
          <w:sz w:val="26"/>
          <w:szCs w:val="26"/>
          <w:lang w:eastAsia="ru-RU" w:bidi="ru-RU"/>
        </w:rPr>
        <w:t xml:space="preserve">поскольку в ней нарушены требования </w:t>
      </w:r>
      <w:r w:rsidR="002025E1" w:rsidRPr="00857AAE">
        <w:rPr>
          <w:b w:val="0"/>
          <w:sz w:val="26"/>
          <w:szCs w:val="26"/>
        </w:rPr>
        <w:t xml:space="preserve">пунктов 2 и 10 части 3 статьи 5, пункта 6 части 5 статьи 5, пунктов 1 и 3 части 1 статьи 22  </w:t>
      </w:r>
      <w:r w:rsidR="00BA0D43" w:rsidRPr="00857AAE">
        <w:rPr>
          <w:rFonts w:eastAsia="DejaVu Sans"/>
          <w:b w:val="0"/>
          <w:sz w:val="26"/>
          <w:szCs w:val="26"/>
        </w:rPr>
        <w:t xml:space="preserve">Закона «О рекламе». </w:t>
      </w:r>
      <w:proofErr w:type="gramEnd"/>
    </w:p>
    <w:p w:rsidR="00BA0D43" w:rsidRPr="00857AAE" w:rsidRDefault="00BA0D43" w:rsidP="00BA0D43">
      <w:pPr>
        <w:pStyle w:val="a3"/>
        <w:widowControl w:val="0"/>
        <w:numPr>
          <w:ilvl w:val="0"/>
          <w:numId w:val="1"/>
        </w:numPr>
        <w:spacing w:line="20" w:lineRule="atLeast"/>
        <w:jc w:val="both"/>
        <w:rPr>
          <w:rFonts w:eastAsia="DejaVu Sans"/>
          <w:b w:val="0"/>
          <w:sz w:val="26"/>
          <w:szCs w:val="26"/>
        </w:rPr>
      </w:pPr>
      <w:r w:rsidRPr="00857AAE">
        <w:rPr>
          <w:rFonts w:eastAsia="DejaVu Sans"/>
          <w:b w:val="0"/>
          <w:sz w:val="26"/>
          <w:szCs w:val="26"/>
        </w:rPr>
        <w:t>Выдать ООО «</w:t>
      </w:r>
      <w:r w:rsidRPr="00857AAE">
        <w:rPr>
          <w:b w:val="0"/>
          <w:sz w:val="26"/>
          <w:szCs w:val="26"/>
        </w:rPr>
        <w:t>Полис Профи Мед</w:t>
      </w:r>
      <w:r w:rsidRPr="00857AAE">
        <w:rPr>
          <w:rFonts w:eastAsia="DejaVu Sans"/>
          <w:b w:val="0"/>
          <w:sz w:val="26"/>
          <w:szCs w:val="26"/>
        </w:rPr>
        <w:t xml:space="preserve">» предписание </w:t>
      </w:r>
      <w:r w:rsidRPr="00857AAE">
        <w:rPr>
          <w:b w:val="0"/>
          <w:sz w:val="26"/>
          <w:szCs w:val="26"/>
        </w:rPr>
        <w:t>о принятии мер по профилактике нарушений рекламного законодательства.</w:t>
      </w:r>
    </w:p>
    <w:p w:rsidR="00BA0D43" w:rsidRPr="00857AAE" w:rsidRDefault="00BA0D43" w:rsidP="00F068E4">
      <w:pPr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9C7" w:rsidRPr="00857AAE" w:rsidRDefault="009E59C7" w:rsidP="00275F28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57AAE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   </w:t>
      </w:r>
      <w:r w:rsidR="00275F28" w:rsidRPr="00857AA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7AAE">
        <w:rPr>
          <w:rFonts w:ascii="Times New Roman" w:hAnsi="Times New Roman" w:cs="Times New Roman"/>
          <w:sz w:val="26"/>
          <w:szCs w:val="26"/>
        </w:rPr>
        <w:t>С.В. Мазаева</w:t>
      </w:r>
    </w:p>
    <w:p w:rsidR="00275F28" w:rsidRPr="00857AAE" w:rsidRDefault="009E59C7" w:rsidP="009E59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0"/>
        </w:tabs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Члены Комиссии</w:t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</w:r>
      <w:r w:rsidR="00275F28" w:rsidRPr="00857AAE">
        <w:rPr>
          <w:b w:val="0"/>
          <w:sz w:val="26"/>
          <w:szCs w:val="26"/>
        </w:rPr>
        <w:t xml:space="preserve">                                                                  </w:t>
      </w:r>
      <w:r w:rsidRPr="00857AAE">
        <w:rPr>
          <w:b w:val="0"/>
          <w:sz w:val="26"/>
          <w:szCs w:val="26"/>
        </w:rPr>
        <w:t>Т.Л. Чибисова</w:t>
      </w:r>
      <w:r w:rsidRPr="00857AAE">
        <w:rPr>
          <w:b w:val="0"/>
          <w:sz w:val="26"/>
          <w:szCs w:val="26"/>
        </w:rPr>
        <w:tab/>
      </w:r>
      <w:r w:rsidRPr="00857AAE">
        <w:rPr>
          <w:b w:val="0"/>
          <w:sz w:val="26"/>
          <w:szCs w:val="26"/>
        </w:rPr>
        <w:tab/>
        <w:t xml:space="preserve">                                                                                   </w:t>
      </w:r>
      <w:r w:rsidR="00275F28" w:rsidRPr="00857AAE">
        <w:rPr>
          <w:b w:val="0"/>
          <w:sz w:val="26"/>
          <w:szCs w:val="26"/>
        </w:rPr>
        <w:t xml:space="preserve">                             </w:t>
      </w:r>
    </w:p>
    <w:p w:rsidR="009E59C7" w:rsidRPr="00857AAE" w:rsidRDefault="00275F28" w:rsidP="00275F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0"/>
        </w:tabs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 xml:space="preserve"> </w:t>
      </w:r>
      <w:r w:rsidR="009E59C7" w:rsidRPr="00857AAE">
        <w:rPr>
          <w:b w:val="0"/>
          <w:sz w:val="26"/>
          <w:szCs w:val="26"/>
        </w:rPr>
        <w:t>Н.В. Попова</w:t>
      </w:r>
    </w:p>
    <w:p w:rsidR="009E59C7" w:rsidRPr="00857AAE" w:rsidRDefault="009E59C7" w:rsidP="00275F28">
      <w:pPr>
        <w:pStyle w:val="a3"/>
        <w:rPr>
          <w:b w:val="0"/>
          <w:sz w:val="26"/>
          <w:szCs w:val="26"/>
        </w:rPr>
      </w:pPr>
    </w:p>
    <w:p w:rsidR="0078378D" w:rsidRDefault="009E59C7" w:rsidP="009E59C7">
      <w:pPr>
        <w:pStyle w:val="a3"/>
        <w:jc w:val="right"/>
        <w:rPr>
          <w:b w:val="0"/>
          <w:sz w:val="26"/>
          <w:szCs w:val="26"/>
        </w:rPr>
      </w:pPr>
      <w:r w:rsidRPr="00857AAE">
        <w:rPr>
          <w:b w:val="0"/>
          <w:sz w:val="26"/>
          <w:szCs w:val="26"/>
        </w:rPr>
        <w:t>А.Н. Филимонова</w:t>
      </w:r>
    </w:p>
    <w:p w:rsidR="00A73254" w:rsidRPr="00857AAE" w:rsidRDefault="00A73254" w:rsidP="009E59C7">
      <w:pPr>
        <w:pStyle w:val="a3"/>
        <w:jc w:val="right"/>
        <w:rPr>
          <w:b w:val="0"/>
          <w:sz w:val="26"/>
          <w:szCs w:val="26"/>
        </w:rPr>
      </w:pPr>
    </w:p>
    <w:p w:rsidR="0078378D" w:rsidRPr="00857AAE" w:rsidRDefault="0078378D" w:rsidP="009E59C7">
      <w:pPr>
        <w:pStyle w:val="a3"/>
        <w:jc w:val="right"/>
        <w:rPr>
          <w:b w:val="0"/>
          <w:sz w:val="26"/>
          <w:szCs w:val="26"/>
        </w:rPr>
      </w:pPr>
    </w:p>
    <w:p w:rsidR="00462A19" w:rsidRPr="00A73254" w:rsidRDefault="0078378D" w:rsidP="00A73254">
      <w:pPr>
        <w:pStyle w:val="a3"/>
        <w:rPr>
          <w:b w:val="0"/>
          <w:sz w:val="20"/>
        </w:rPr>
      </w:pPr>
      <w:r w:rsidRPr="00A73254">
        <w:rPr>
          <w:b w:val="0"/>
          <w:sz w:val="20"/>
        </w:rPr>
        <w:t>Исп. Заботнова Т.В.</w:t>
      </w:r>
    </w:p>
    <w:sectPr w:rsidR="00462A19" w:rsidRPr="00A73254" w:rsidSect="00AB407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71" w:rsidRDefault="000E3471" w:rsidP="00AB407D">
      <w:pPr>
        <w:spacing w:after="0" w:line="240" w:lineRule="auto"/>
      </w:pPr>
      <w:r>
        <w:separator/>
      </w:r>
    </w:p>
  </w:endnote>
  <w:endnote w:type="continuationSeparator" w:id="0">
    <w:p w:rsidR="000E3471" w:rsidRDefault="000E3471" w:rsidP="00AB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71" w:rsidRDefault="000E3471" w:rsidP="00AB407D">
      <w:pPr>
        <w:spacing w:after="0" w:line="240" w:lineRule="auto"/>
      </w:pPr>
      <w:r>
        <w:separator/>
      </w:r>
    </w:p>
  </w:footnote>
  <w:footnote w:type="continuationSeparator" w:id="0">
    <w:p w:rsidR="000E3471" w:rsidRDefault="000E3471" w:rsidP="00AB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15323"/>
      <w:docPartObj>
        <w:docPartGallery w:val="Page Numbers (Top of Page)"/>
        <w:docPartUnique/>
      </w:docPartObj>
    </w:sdtPr>
    <w:sdtEndPr/>
    <w:sdtContent>
      <w:p w:rsidR="00AB407D" w:rsidRDefault="00AB40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C0">
          <w:rPr>
            <w:noProof/>
          </w:rPr>
          <w:t>6</w:t>
        </w:r>
        <w:r>
          <w:fldChar w:fldCharType="end"/>
        </w:r>
      </w:p>
    </w:sdtContent>
  </w:sdt>
  <w:p w:rsidR="00AB407D" w:rsidRDefault="00AB40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FA"/>
    <w:multiLevelType w:val="multilevel"/>
    <w:tmpl w:val="1028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34DF8"/>
    <w:multiLevelType w:val="hybridMultilevel"/>
    <w:tmpl w:val="E1E47474"/>
    <w:lvl w:ilvl="0" w:tplc="202A53D0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1"/>
    <w:rsid w:val="00011B47"/>
    <w:rsid w:val="00034303"/>
    <w:rsid w:val="000E3471"/>
    <w:rsid w:val="000F634A"/>
    <w:rsid w:val="00122F55"/>
    <w:rsid w:val="001633F4"/>
    <w:rsid w:val="001D62CB"/>
    <w:rsid w:val="002025E1"/>
    <w:rsid w:val="002324A8"/>
    <w:rsid w:val="00236876"/>
    <w:rsid w:val="00275F28"/>
    <w:rsid w:val="002927B3"/>
    <w:rsid w:val="002F76F4"/>
    <w:rsid w:val="003146A6"/>
    <w:rsid w:val="00385768"/>
    <w:rsid w:val="003B15CD"/>
    <w:rsid w:val="003F1790"/>
    <w:rsid w:val="00401559"/>
    <w:rsid w:val="0040594C"/>
    <w:rsid w:val="00417981"/>
    <w:rsid w:val="00462A19"/>
    <w:rsid w:val="00494C47"/>
    <w:rsid w:val="004D6CB7"/>
    <w:rsid w:val="004E5219"/>
    <w:rsid w:val="005210D2"/>
    <w:rsid w:val="005462B8"/>
    <w:rsid w:val="00574B72"/>
    <w:rsid w:val="005756C2"/>
    <w:rsid w:val="005832A6"/>
    <w:rsid w:val="005C113D"/>
    <w:rsid w:val="005D16B6"/>
    <w:rsid w:val="00670689"/>
    <w:rsid w:val="00684F84"/>
    <w:rsid w:val="006F08F6"/>
    <w:rsid w:val="0078378D"/>
    <w:rsid w:val="00797683"/>
    <w:rsid w:val="007E2832"/>
    <w:rsid w:val="007E53A4"/>
    <w:rsid w:val="007F123D"/>
    <w:rsid w:val="00857AAE"/>
    <w:rsid w:val="0087330D"/>
    <w:rsid w:val="008745A0"/>
    <w:rsid w:val="00893181"/>
    <w:rsid w:val="008A2D59"/>
    <w:rsid w:val="008B6F47"/>
    <w:rsid w:val="008B74BF"/>
    <w:rsid w:val="008C2554"/>
    <w:rsid w:val="008E694E"/>
    <w:rsid w:val="00911A3D"/>
    <w:rsid w:val="00934DE6"/>
    <w:rsid w:val="009405F2"/>
    <w:rsid w:val="009A1D43"/>
    <w:rsid w:val="009B674E"/>
    <w:rsid w:val="009C75F3"/>
    <w:rsid w:val="009D4D7C"/>
    <w:rsid w:val="009E59C7"/>
    <w:rsid w:val="009F18BB"/>
    <w:rsid w:val="00A2716E"/>
    <w:rsid w:val="00A46F30"/>
    <w:rsid w:val="00A52D49"/>
    <w:rsid w:val="00A62706"/>
    <w:rsid w:val="00A73254"/>
    <w:rsid w:val="00AB407D"/>
    <w:rsid w:val="00B35BD6"/>
    <w:rsid w:val="00B664D2"/>
    <w:rsid w:val="00BA0D43"/>
    <w:rsid w:val="00BB4538"/>
    <w:rsid w:val="00C50F14"/>
    <w:rsid w:val="00C81AD7"/>
    <w:rsid w:val="00CA0BF7"/>
    <w:rsid w:val="00CA45EC"/>
    <w:rsid w:val="00CA4FBD"/>
    <w:rsid w:val="00D20AF8"/>
    <w:rsid w:val="00DB64BC"/>
    <w:rsid w:val="00DD58FB"/>
    <w:rsid w:val="00E17342"/>
    <w:rsid w:val="00E669E3"/>
    <w:rsid w:val="00EA5A43"/>
    <w:rsid w:val="00EE5F13"/>
    <w:rsid w:val="00EF4A76"/>
    <w:rsid w:val="00F068E4"/>
    <w:rsid w:val="00F12F1D"/>
    <w:rsid w:val="00F175C6"/>
    <w:rsid w:val="00F343C0"/>
    <w:rsid w:val="00F348E7"/>
    <w:rsid w:val="00FB0355"/>
    <w:rsid w:val="00FD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79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179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417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rsid w:val="003F1790"/>
    <w:pPr>
      <w:widowControl w:val="0"/>
      <w:suppressAutoHyphens/>
    </w:pPr>
    <w:rPr>
      <w:rFonts w:ascii="Calibri" w:eastAsia="Arial Unicode MS" w:hAnsi="Calibri" w:cs="font204"/>
      <w:kern w:val="1"/>
      <w:lang w:eastAsia="ar-SA"/>
    </w:rPr>
  </w:style>
  <w:style w:type="paragraph" w:styleId="a5">
    <w:name w:val="List Paragraph"/>
    <w:basedOn w:val="a"/>
    <w:uiPriority w:val="34"/>
    <w:qFormat/>
    <w:rsid w:val="00BA0D43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B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07D"/>
  </w:style>
  <w:style w:type="paragraph" w:styleId="a8">
    <w:name w:val="footer"/>
    <w:basedOn w:val="a"/>
    <w:link w:val="a9"/>
    <w:uiPriority w:val="99"/>
    <w:unhideWhenUsed/>
    <w:rsid w:val="00AB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07D"/>
  </w:style>
  <w:style w:type="paragraph" w:styleId="aa">
    <w:name w:val="Balloon Text"/>
    <w:basedOn w:val="a"/>
    <w:link w:val="ab"/>
    <w:uiPriority w:val="99"/>
    <w:semiHidden/>
    <w:unhideWhenUsed/>
    <w:rsid w:val="00DB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79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179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417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rsid w:val="003F1790"/>
    <w:pPr>
      <w:widowControl w:val="0"/>
      <w:suppressAutoHyphens/>
    </w:pPr>
    <w:rPr>
      <w:rFonts w:ascii="Calibri" w:eastAsia="Arial Unicode MS" w:hAnsi="Calibri" w:cs="font204"/>
      <w:kern w:val="1"/>
      <w:lang w:eastAsia="ar-SA"/>
    </w:rPr>
  </w:style>
  <w:style w:type="paragraph" w:styleId="a5">
    <w:name w:val="List Paragraph"/>
    <w:basedOn w:val="a"/>
    <w:uiPriority w:val="34"/>
    <w:qFormat/>
    <w:rsid w:val="00BA0D43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B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07D"/>
  </w:style>
  <w:style w:type="paragraph" w:styleId="a8">
    <w:name w:val="footer"/>
    <w:basedOn w:val="a"/>
    <w:link w:val="a9"/>
    <w:uiPriority w:val="99"/>
    <w:unhideWhenUsed/>
    <w:rsid w:val="00AB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07D"/>
  </w:style>
  <w:style w:type="paragraph" w:styleId="aa">
    <w:name w:val="Balloon Text"/>
    <w:basedOn w:val="a"/>
    <w:link w:val="ab"/>
    <w:uiPriority w:val="99"/>
    <w:semiHidden/>
    <w:unhideWhenUsed/>
    <w:rsid w:val="00DB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0CD5-0463-4B97-A718-EF188F43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2012-11-19T07:34:00Z</cp:lastPrinted>
  <dcterms:created xsi:type="dcterms:W3CDTF">2012-11-23T07:42:00Z</dcterms:created>
  <dcterms:modified xsi:type="dcterms:W3CDTF">2012-11-23T07:43:00Z</dcterms:modified>
</cp:coreProperties>
</file>