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B3" w:rsidRPr="003C02B3" w:rsidRDefault="003C02B3" w:rsidP="003C02B3">
      <w:pPr>
        <w:ind w:firstLine="851"/>
        <w:jc w:val="right"/>
        <w:rPr>
          <w:rFonts w:ascii="Times New Roman" w:hAnsi="Times New Roman" w:cs="Times New Roman"/>
          <w:sz w:val="26"/>
          <w:szCs w:val="26"/>
        </w:rPr>
      </w:pPr>
      <w:r w:rsidRPr="003C02B3">
        <w:rPr>
          <w:rFonts w:ascii="Times New Roman" w:hAnsi="Times New Roman" w:cs="Times New Roman"/>
          <w:sz w:val="26"/>
          <w:szCs w:val="26"/>
        </w:rPr>
        <w:t>Доклад</w:t>
      </w:r>
      <w:r w:rsidRPr="003C02B3">
        <w:rPr>
          <w:rFonts w:ascii="Times New Roman" w:hAnsi="Times New Roman" w:cs="Times New Roman"/>
          <w:sz w:val="26"/>
          <w:szCs w:val="26"/>
        </w:rPr>
        <w:t xml:space="preserve"> </w:t>
      </w:r>
      <w:r w:rsidRPr="003C02B3">
        <w:rPr>
          <w:rFonts w:ascii="Times New Roman" w:hAnsi="Times New Roman" w:cs="Times New Roman"/>
          <w:sz w:val="26"/>
          <w:szCs w:val="26"/>
        </w:rPr>
        <w:t>заместител</w:t>
      </w:r>
      <w:r w:rsidRPr="003C02B3">
        <w:rPr>
          <w:rFonts w:ascii="Times New Roman" w:hAnsi="Times New Roman" w:cs="Times New Roman"/>
          <w:sz w:val="26"/>
          <w:szCs w:val="26"/>
        </w:rPr>
        <w:t>я</w:t>
      </w:r>
      <w:r w:rsidRPr="003C02B3">
        <w:rPr>
          <w:rFonts w:ascii="Times New Roman" w:hAnsi="Times New Roman" w:cs="Times New Roman"/>
          <w:sz w:val="26"/>
          <w:szCs w:val="26"/>
        </w:rPr>
        <w:t xml:space="preserve"> руководителя – начальник</w:t>
      </w:r>
      <w:r w:rsidRPr="003C02B3">
        <w:rPr>
          <w:rFonts w:ascii="Times New Roman" w:hAnsi="Times New Roman" w:cs="Times New Roman"/>
          <w:sz w:val="26"/>
          <w:szCs w:val="26"/>
        </w:rPr>
        <w:t>а</w:t>
      </w:r>
      <w:r w:rsidRPr="003C02B3">
        <w:rPr>
          <w:rFonts w:ascii="Times New Roman" w:hAnsi="Times New Roman" w:cs="Times New Roman"/>
          <w:sz w:val="26"/>
          <w:szCs w:val="26"/>
        </w:rPr>
        <w:t xml:space="preserve"> отдела контроля закупок и антимонопольного контроля органов власти </w:t>
      </w:r>
      <w:proofErr w:type="spellStart"/>
      <w:r w:rsidRPr="003C02B3">
        <w:rPr>
          <w:rFonts w:ascii="Times New Roman" w:hAnsi="Times New Roman" w:cs="Times New Roman"/>
          <w:sz w:val="26"/>
          <w:szCs w:val="26"/>
        </w:rPr>
        <w:t>Колодин</w:t>
      </w:r>
      <w:r w:rsidRPr="003C02B3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Pr="003C02B3">
        <w:rPr>
          <w:rFonts w:ascii="Times New Roman" w:hAnsi="Times New Roman" w:cs="Times New Roman"/>
          <w:sz w:val="26"/>
          <w:szCs w:val="26"/>
        </w:rPr>
        <w:t xml:space="preserve"> Натали</w:t>
      </w:r>
      <w:r w:rsidRPr="003C02B3">
        <w:rPr>
          <w:rFonts w:ascii="Times New Roman" w:hAnsi="Times New Roman" w:cs="Times New Roman"/>
          <w:sz w:val="26"/>
          <w:szCs w:val="26"/>
        </w:rPr>
        <w:t>и</w:t>
      </w:r>
      <w:r w:rsidRPr="003C02B3">
        <w:rPr>
          <w:rFonts w:ascii="Times New Roman" w:hAnsi="Times New Roman" w:cs="Times New Roman"/>
          <w:sz w:val="26"/>
          <w:szCs w:val="26"/>
        </w:rPr>
        <w:t xml:space="preserve"> Николаевн</w:t>
      </w:r>
      <w:r w:rsidRPr="003C02B3">
        <w:rPr>
          <w:rFonts w:ascii="Times New Roman" w:hAnsi="Times New Roman" w:cs="Times New Roman"/>
          <w:sz w:val="26"/>
          <w:szCs w:val="26"/>
        </w:rPr>
        <w:t>ы</w:t>
      </w:r>
      <w:r w:rsidRPr="003C02B3">
        <w:rPr>
          <w:rFonts w:ascii="Times New Roman" w:hAnsi="Times New Roman" w:cs="Times New Roman"/>
          <w:sz w:val="26"/>
          <w:szCs w:val="26"/>
        </w:rPr>
        <w:t>.</w:t>
      </w:r>
    </w:p>
    <w:p w:rsidR="003D4521" w:rsidRPr="00D936ED" w:rsidRDefault="003C02B3" w:rsidP="003C02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6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05EF9" w:rsidRPr="00D936ED">
        <w:rPr>
          <w:rFonts w:ascii="Times New Roman" w:hAnsi="Times New Roman" w:cs="Times New Roman"/>
          <w:b/>
          <w:sz w:val="32"/>
          <w:szCs w:val="32"/>
        </w:rPr>
        <w:t xml:space="preserve">«Изменения законодательства о контрактной системе в 2017 году и отдельные разъяснения по </w:t>
      </w:r>
      <w:proofErr w:type="spellStart"/>
      <w:r w:rsidR="00005EF9" w:rsidRPr="00D936ED">
        <w:rPr>
          <w:rFonts w:ascii="Times New Roman" w:hAnsi="Times New Roman" w:cs="Times New Roman"/>
          <w:b/>
          <w:sz w:val="32"/>
          <w:szCs w:val="32"/>
        </w:rPr>
        <w:t>правоприменению</w:t>
      </w:r>
      <w:proofErr w:type="spellEnd"/>
      <w:r w:rsidR="00005EF9" w:rsidRPr="00D936ED">
        <w:rPr>
          <w:rFonts w:ascii="Times New Roman" w:hAnsi="Times New Roman" w:cs="Times New Roman"/>
          <w:b/>
          <w:sz w:val="32"/>
          <w:szCs w:val="32"/>
        </w:rPr>
        <w:t xml:space="preserve"> в указанной сфере»</w:t>
      </w:r>
    </w:p>
    <w:p w:rsidR="00FF7A2E" w:rsidRDefault="00005EF9" w:rsidP="003C02B3">
      <w:pPr>
        <w:pStyle w:val="a3"/>
        <w:numPr>
          <w:ilvl w:val="0"/>
          <w:numId w:val="1"/>
        </w:numPr>
        <w:spacing w:after="0" w:line="20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F7A2E">
        <w:rPr>
          <w:rFonts w:ascii="Times New Roman" w:hAnsi="Times New Roman" w:cs="Times New Roman"/>
          <w:sz w:val="26"/>
          <w:szCs w:val="26"/>
        </w:rPr>
        <w:t xml:space="preserve">Тамбовское УФАС России напоминает о </w:t>
      </w:r>
      <w:r w:rsidR="002A1E1D" w:rsidRPr="00FF7A2E">
        <w:rPr>
          <w:rFonts w:ascii="Times New Roman" w:hAnsi="Times New Roman" w:cs="Times New Roman"/>
          <w:sz w:val="26"/>
          <w:szCs w:val="26"/>
        </w:rPr>
        <w:t xml:space="preserve">необходимости </w:t>
      </w:r>
      <w:r w:rsidRPr="00FF7A2E">
        <w:rPr>
          <w:rFonts w:ascii="Times New Roman" w:hAnsi="Times New Roman" w:cs="Times New Roman"/>
          <w:sz w:val="26"/>
          <w:szCs w:val="26"/>
        </w:rPr>
        <w:t xml:space="preserve">применении позиции </w:t>
      </w:r>
      <w:r w:rsidR="002A1E1D" w:rsidRPr="00FF7A2E">
        <w:rPr>
          <w:rFonts w:ascii="Times New Roman" w:hAnsi="Times New Roman" w:cs="Times New Roman"/>
          <w:sz w:val="26"/>
          <w:szCs w:val="26"/>
        </w:rPr>
        <w:t xml:space="preserve">Федеральной антимонопольной </w:t>
      </w:r>
      <w:r w:rsidR="00FF7A2E" w:rsidRPr="00FF7A2E">
        <w:rPr>
          <w:rFonts w:ascii="Times New Roman" w:hAnsi="Times New Roman" w:cs="Times New Roman"/>
          <w:sz w:val="26"/>
          <w:szCs w:val="26"/>
        </w:rPr>
        <w:t xml:space="preserve">службы касаемо требований к материалам и инструкции по заполнению заявок на участие в закупке, изложенной в письме ФАС России от 1 июля 2016 года N ИА/44536/16 «Об установлении заказчиком требований к составу, инструкции по заполнению заявки на участие в закупке» во избежание нарушений законодательства о контрактной системе. </w:t>
      </w:r>
    </w:p>
    <w:p w:rsidR="00FF7A2E" w:rsidRDefault="00FF7A2E" w:rsidP="003C02B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3D47">
        <w:rPr>
          <w:rFonts w:ascii="Times New Roman" w:hAnsi="Times New Roman" w:cs="Times New Roman"/>
          <w:sz w:val="26"/>
          <w:szCs w:val="26"/>
        </w:rPr>
        <w:t>Указанное письмо находится в открытом доступе во всех справочно-информационных системах.</w:t>
      </w:r>
    </w:p>
    <w:p w:rsidR="00BE5CEB" w:rsidRDefault="00BE5CEB" w:rsidP="003C02B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Верховного Суда Российской Федерации от 9 февраля 2017 № АКПИ16-1287 подтверждена законность и правомерность выводов антимонопольного органа, заявителю отказано в удовлетворении административного искового заявления о признании недействующим пункта 3 указанного письма ФАС России.</w:t>
      </w:r>
    </w:p>
    <w:p w:rsidR="000F0CA7" w:rsidRDefault="000F0CA7" w:rsidP="003C02B3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27D14" w:rsidRPr="00E27D14" w:rsidRDefault="00BE5CEB" w:rsidP="003C02B3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26D">
        <w:rPr>
          <w:rFonts w:ascii="Times New Roman" w:hAnsi="Times New Roman" w:cs="Times New Roman"/>
          <w:sz w:val="26"/>
          <w:szCs w:val="26"/>
        </w:rPr>
        <w:t xml:space="preserve">2. </w:t>
      </w:r>
      <w:r w:rsidR="00A3726D" w:rsidRPr="00A3726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="00A3726D" w:rsidRPr="00A3726D">
          <w:rPr>
            <w:rFonts w:ascii="Times New Roman" w:hAnsi="Times New Roman" w:cs="Times New Roman"/>
            <w:sz w:val="26"/>
            <w:szCs w:val="26"/>
          </w:rPr>
          <w:t>частью 6 статьи 23</w:t>
        </w:r>
      </w:hyperlink>
      <w:r w:rsidR="00A3726D" w:rsidRPr="00A3726D">
        <w:rPr>
          <w:rFonts w:ascii="Times New Roman" w:hAnsi="Times New Roman" w:cs="Times New Roman"/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</w:t>
      </w:r>
      <w:r w:rsidR="00147EB9">
        <w:rPr>
          <w:rFonts w:ascii="Times New Roman" w:hAnsi="Times New Roman" w:cs="Times New Roman"/>
          <w:sz w:val="26"/>
          <w:szCs w:val="26"/>
        </w:rPr>
        <w:t xml:space="preserve">ением от </w:t>
      </w:r>
      <w:r w:rsidR="00147EB9" w:rsidRPr="00147EB9">
        <w:rPr>
          <w:rFonts w:ascii="Times New Roman" w:hAnsi="Times New Roman" w:cs="Times New Roman"/>
          <w:sz w:val="26"/>
          <w:szCs w:val="26"/>
        </w:rPr>
        <w:t>8 февраля 2017 г. N 145</w:t>
      </w:r>
      <w:r w:rsidR="00147EB9">
        <w:rPr>
          <w:rFonts w:ascii="Times New Roman" w:hAnsi="Times New Roman" w:cs="Times New Roman"/>
          <w:sz w:val="26"/>
          <w:szCs w:val="26"/>
        </w:rPr>
        <w:t xml:space="preserve"> у</w:t>
      </w:r>
      <w:r w:rsidR="00A3726D" w:rsidRPr="00A3726D">
        <w:rPr>
          <w:rFonts w:ascii="Times New Roman" w:hAnsi="Times New Roman" w:cs="Times New Roman"/>
          <w:sz w:val="26"/>
          <w:szCs w:val="26"/>
        </w:rPr>
        <w:t>тверди</w:t>
      </w:r>
      <w:r w:rsidR="00147EB9">
        <w:rPr>
          <w:rFonts w:ascii="Times New Roman" w:hAnsi="Times New Roman" w:cs="Times New Roman"/>
          <w:sz w:val="26"/>
          <w:szCs w:val="26"/>
        </w:rPr>
        <w:t xml:space="preserve">ло </w:t>
      </w:r>
      <w:hyperlink r:id="rId6" w:history="1">
        <w:r w:rsidR="00A3726D" w:rsidRPr="00A3726D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="00A3726D" w:rsidRPr="00A3726D">
        <w:rPr>
          <w:rFonts w:ascii="Times New Roman" w:hAnsi="Times New Roman" w:cs="Times New Roman"/>
          <w:sz w:val="26"/>
          <w:szCs w:val="26"/>
        </w:rPr>
        <w:t xml:space="preserve">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</w:t>
      </w:r>
      <w:r w:rsidR="00147EB9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history="1">
        <w:r w:rsidR="00A3726D" w:rsidRPr="00A3726D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="00A3726D" w:rsidRPr="00A3726D">
        <w:rPr>
          <w:rFonts w:ascii="Times New Roman" w:hAnsi="Times New Roman" w:cs="Times New Roman"/>
          <w:sz w:val="26"/>
          <w:szCs w:val="26"/>
        </w:rPr>
        <w:t xml:space="preserve"> использования каталога товаров, работ, услуг для обеспечения государственных и муниципальных нужд</w:t>
      </w:r>
      <w:r w:rsidR="006B49DC">
        <w:rPr>
          <w:rFonts w:ascii="Times New Roman" w:hAnsi="Times New Roman" w:cs="Times New Roman"/>
          <w:sz w:val="26"/>
          <w:szCs w:val="26"/>
        </w:rPr>
        <w:t>, б</w:t>
      </w:r>
      <w:r w:rsidR="00E27D14" w:rsidRPr="00E27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ольшинство положений </w:t>
      </w:r>
      <w:r w:rsidR="00E27D14" w:rsidRPr="00E27D1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уже</w:t>
      </w:r>
      <w:r w:rsidR="00E27D14" w:rsidRPr="00CE0A3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8" w:history="1">
        <w:r w:rsidR="00E27D14" w:rsidRPr="00CE0A3F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вступило в силу</w:t>
        </w:r>
      </w:hyperlink>
      <w:r w:rsidR="006B4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7D14" w:rsidRPr="00E27D14">
        <w:rPr>
          <w:rFonts w:ascii="Times New Roman" w:eastAsia="Times New Roman" w:hAnsi="Times New Roman" w:cs="Times New Roman"/>
          <w:sz w:val="26"/>
          <w:szCs w:val="26"/>
          <w:lang w:eastAsia="ru-RU"/>
        </w:rPr>
        <w:t>10 февраля.</w:t>
      </w:r>
    </w:p>
    <w:p w:rsidR="00E27D14" w:rsidRPr="00E27D14" w:rsidRDefault="00E27D14" w:rsidP="006B49DC">
      <w:pPr>
        <w:shd w:val="clear" w:color="auto" w:fill="FFFFFF"/>
        <w:spacing w:after="0" w:line="30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D1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r w:rsidRPr="00CE0A3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9" w:history="1">
        <w:r w:rsidRPr="00CE0A3F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Правилам</w:t>
        </w:r>
      </w:hyperlink>
      <w:r w:rsidRPr="00CE0A3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27D1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 каталога заказчики применяют его в следующих целях:</w:t>
      </w:r>
      <w:r w:rsidR="006B4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D14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единообразное указание наименований товаров, работ, услуг;</w:t>
      </w:r>
      <w:r w:rsidR="006B4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D14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объекта закупки;</w:t>
      </w:r>
      <w:r w:rsidR="006B4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D1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идентификационного кода закупки.</w:t>
      </w:r>
    </w:p>
    <w:p w:rsidR="00E27D14" w:rsidRPr="00E27D14" w:rsidRDefault="00E27D14" w:rsidP="00D936ED">
      <w:pPr>
        <w:shd w:val="clear" w:color="auto" w:fill="FFFFFF"/>
        <w:spacing w:after="0" w:line="30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D1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Заказчики</w:t>
      </w:r>
      <w:r w:rsidRPr="00CE0A3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10" w:history="1">
        <w:r w:rsidRPr="00CE0A3F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смогут указывать</w:t>
        </w:r>
      </w:hyperlink>
      <w:r w:rsidRPr="00CE0A3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27D1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планах закупок, планах-графиках, документации и других документах иную или дополнительную информацию, не предусмотренную в каталоге. Однако для этого от них</w:t>
      </w:r>
      <w:r w:rsidRPr="00CE0A3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11" w:history="1">
        <w:r w:rsidRPr="00CE0A3F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потребуется</w:t>
        </w:r>
      </w:hyperlink>
      <w:r w:rsidR="002F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D1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обоснование.</w:t>
      </w:r>
      <w:r w:rsidR="006B49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7D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закупке товаров, работ, услуг, не перечисленных в каталоге, заказчики</w:t>
      </w:r>
      <w:r w:rsidR="002F42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2" w:history="1">
        <w:r w:rsidRPr="00CE0A3F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должны описывать</w:t>
        </w:r>
      </w:hyperlink>
      <w:r w:rsidRPr="00CE0A3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27D14">
        <w:rPr>
          <w:rFonts w:ascii="Times New Roman" w:eastAsia="Times New Roman" w:hAnsi="Times New Roman" w:cs="Times New Roman"/>
          <w:sz w:val="26"/>
          <w:szCs w:val="26"/>
          <w:lang w:eastAsia="ru-RU"/>
        </w:rPr>
        <w:t>их с учетом</w:t>
      </w:r>
      <w:r w:rsidRPr="00CE0A3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13" w:history="1">
        <w:r w:rsidRPr="00CE0A3F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требований</w:t>
        </w:r>
      </w:hyperlink>
      <w:r w:rsidRPr="00CE0A3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27D1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 N 44-ФЗ.</w:t>
      </w:r>
    </w:p>
    <w:p w:rsidR="00E27D14" w:rsidRDefault="002F4261" w:rsidP="00D936ED">
      <w:pPr>
        <w:shd w:val="clear" w:color="auto" w:fill="FFFFFF"/>
        <w:spacing w:after="0" w:line="30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27D14" w:rsidRPr="00E27D14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оздание каталога позволит снизить издержки заказчиков, поскольку появятся стандартные описания объектов закупки.</w:t>
      </w:r>
    </w:p>
    <w:p w:rsidR="000F0CA7" w:rsidRDefault="000F0CA7" w:rsidP="00D936ED">
      <w:pPr>
        <w:shd w:val="clear" w:color="auto" w:fill="FFFFFF"/>
        <w:spacing w:after="0" w:line="30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07D7" w:rsidRDefault="002F4261" w:rsidP="004007D7">
      <w:pPr>
        <w:shd w:val="clear" w:color="auto" w:fill="FFFFFF"/>
        <w:spacing w:after="0" w:line="30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1E31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части 1 статьи 93 Закона о контрактной системе:</w:t>
      </w:r>
      <w:r w:rsidR="0040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01014" w:rsidRDefault="009B4AC2" w:rsidP="00F01014">
      <w:pPr>
        <w:shd w:val="clear" w:color="auto" w:fill="FFFFFF"/>
        <w:spacing w:after="0" w:line="300" w:lineRule="atLeast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включение с 05.03.2017 дополнения в пункт 5 </w:t>
      </w:r>
      <w:r w:rsidR="00CE6D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статьи 93 в части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физкультурно-спортивных организаций</w:t>
      </w:r>
      <w:r w:rsidR="00400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007D7" w:rsidRPr="004007D7">
        <w:rPr>
          <w:rFonts w:ascii="Times New Roman" w:hAnsi="Times New Roman" w:cs="Times New Roman"/>
          <w:sz w:val="26"/>
          <w:szCs w:val="26"/>
        </w:rPr>
        <w:t>Федеральный закон от 22 февраля 2017 г. N 17-ФЗ</w:t>
      </w:r>
      <w:r w:rsidR="004007D7" w:rsidRPr="004007D7">
        <w:rPr>
          <w:rFonts w:ascii="Times New Roman" w:hAnsi="Times New Roman" w:cs="Times New Roman"/>
          <w:sz w:val="26"/>
          <w:szCs w:val="26"/>
        </w:rPr>
        <w:br/>
        <w:t>"О внесении изменения в статью 93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="004007D7">
        <w:rPr>
          <w:rFonts w:ascii="Times New Roman" w:hAnsi="Times New Roman" w:cs="Times New Roman"/>
          <w:sz w:val="26"/>
          <w:szCs w:val="26"/>
        </w:rPr>
        <w:t>);</w:t>
      </w:r>
    </w:p>
    <w:p w:rsidR="00B9236A" w:rsidRDefault="00CE6DC0" w:rsidP="00B9236A">
      <w:pPr>
        <w:shd w:val="clear" w:color="auto" w:fill="FFFFFF"/>
        <w:spacing w:after="0" w:line="300" w:lineRule="atLeast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01014">
        <w:rPr>
          <w:rFonts w:ascii="Times New Roman" w:hAnsi="Times New Roman" w:cs="Times New Roman"/>
          <w:sz w:val="26"/>
          <w:szCs w:val="26"/>
        </w:rPr>
        <w:t xml:space="preserve">2) дополнение с 08.04.2017 части 1 статьи 93 пунктом 49, определяющей </w:t>
      </w:r>
      <w:r w:rsidR="00F01014" w:rsidRPr="00F01014">
        <w:rPr>
          <w:rFonts w:ascii="Times New Roman" w:hAnsi="Times New Roman" w:cs="Times New Roman"/>
          <w:sz w:val="26"/>
          <w:szCs w:val="26"/>
        </w:rPr>
        <w:t>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продукции, ввозимых в Российскую Федерацию, по ценам (тарифам), установленным в соответствии с законодательством Российской Федерации (Федеральный закон от 28 марта 2017 г. N 45-ФЗ</w:t>
      </w:r>
      <w:r w:rsidR="00F01014" w:rsidRPr="00F01014">
        <w:rPr>
          <w:rFonts w:ascii="Times New Roman" w:hAnsi="Times New Roman" w:cs="Times New Roman"/>
          <w:sz w:val="26"/>
          <w:szCs w:val="26"/>
        </w:rPr>
        <w:br/>
      </w:r>
      <w:r w:rsidR="00F01014" w:rsidRPr="00F01014">
        <w:rPr>
          <w:rFonts w:ascii="Times New Roman" w:hAnsi="Times New Roman" w:cs="Times New Roman"/>
          <w:sz w:val="26"/>
          <w:szCs w:val="26"/>
        </w:rPr>
        <w:lastRenderedPageBreak/>
        <w:t>"О внесении изменения в статью 93 Федерального закона "О контрактной системе в сфере закупок товаров, работ, услуг для обеспечения государственных и муниципальных нужд");</w:t>
      </w:r>
      <w:r w:rsidR="00B923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0CA7" w:rsidRDefault="00BB6C9B" w:rsidP="00B9236A">
      <w:pPr>
        <w:shd w:val="clear" w:color="auto" w:fill="FFFFFF"/>
        <w:spacing w:after="0" w:line="300" w:lineRule="atLeast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9236A">
        <w:rPr>
          <w:rFonts w:ascii="Times New Roman" w:hAnsi="Times New Roman" w:cs="Times New Roman"/>
          <w:sz w:val="26"/>
          <w:szCs w:val="26"/>
        </w:rPr>
        <w:t>3) дополнение с 18.06.2017 части 1 статьи 93 пунктом 50, определяющей</w:t>
      </w:r>
      <w:r w:rsidR="00B9236A" w:rsidRPr="00B923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236A" w:rsidRPr="00B9236A">
        <w:rPr>
          <w:rFonts w:ascii="Times New Roman" w:hAnsi="Times New Roman" w:cs="Times New Roman"/>
          <w:sz w:val="26"/>
          <w:szCs w:val="26"/>
        </w:rPr>
        <w:t>существление</w:t>
      </w:r>
      <w:proofErr w:type="spellEnd"/>
      <w:r w:rsidR="00B9236A" w:rsidRPr="00B9236A">
        <w:rPr>
          <w:rFonts w:ascii="Times New Roman" w:hAnsi="Times New Roman" w:cs="Times New Roman"/>
          <w:sz w:val="26"/>
          <w:szCs w:val="26"/>
        </w:rPr>
        <w:t xml:space="preserve">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продукции, ввозимых в Российскую Федерацию, по ценам (тарифам), установленным в соответствии с законодательством Российской Федерации." (Федеральный закон от 28 марта 2017 г. N 45-ФЗ</w:t>
      </w:r>
      <w:r w:rsidR="00B9236A" w:rsidRPr="00B9236A">
        <w:rPr>
          <w:rFonts w:ascii="Times New Roman" w:hAnsi="Times New Roman" w:cs="Times New Roman"/>
          <w:sz w:val="26"/>
          <w:szCs w:val="26"/>
        </w:rPr>
        <w:br/>
        <w:t>"О внесении изменения в статью 93 Федерального закона "О контрактной системе в сфере закупок товаров, работ, услуг для обеспечения государственных и муниципальных нужд").</w:t>
      </w:r>
      <w:r w:rsidR="00024A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4A86" w:rsidRDefault="00024A86" w:rsidP="00B9236A">
      <w:pPr>
        <w:shd w:val="clear" w:color="auto" w:fill="FFFFFF"/>
        <w:spacing w:after="0" w:line="300" w:lineRule="atLeast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44646B" w:rsidRDefault="000F0CA7" w:rsidP="0044646B">
      <w:pPr>
        <w:pStyle w:val="1"/>
        <w:spacing w:before="0" w:after="0"/>
        <w:ind w:firstLine="99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22895">
        <w:rPr>
          <w:rFonts w:ascii="Times New Roman" w:hAnsi="Times New Roman" w:cs="Times New Roman"/>
          <w:b w:val="0"/>
          <w:sz w:val="26"/>
          <w:szCs w:val="26"/>
        </w:rPr>
        <w:t xml:space="preserve">4. </w:t>
      </w:r>
      <w:r w:rsidR="00024A86" w:rsidRPr="00D22895">
        <w:rPr>
          <w:rFonts w:ascii="Times New Roman" w:hAnsi="Times New Roman" w:cs="Times New Roman"/>
          <w:b w:val="0"/>
          <w:sz w:val="26"/>
          <w:szCs w:val="26"/>
        </w:rPr>
        <w:tab/>
        <w:t>Письмо Министерства экономического развития РФ и Федеральной антимонопольной службы от 15 марта 2017 г. NN 6598-ЕЕ/Д28и, РП/16119/17 "О совместной позиции Минэкономразвития России и ФАС России в отношении осуществления 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закупок работ по сохранению объектов культурного наследия (памятников истории и культуры) народов Российской Федерации,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</w:t>
      </w:r>
      <w:r w:rsidR="00D22895" w:rsidRPr="00D22895">
        <w:rPr>
          <w:rFonts w:ascii="Times New Roman" w:hAnsi="Times New Roman" w:cs="Times New Roman"/>
          <w:b w:val="0"/>
          <w:sz w:val="26"/>
          <w:szCs w:val="26"/>
        </w:rPr>
        <w:t>х и редких документов, входящих в состав библиотечных фондов, выполнения работ, оказания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к системам обеспечения безопасности музейных предметов и музейных коллекций, архивных документов, библиотечного фонда"</w:t>
      </w:r>
      <w:r w:rsidR="00024A86" w:rsidRPr="00D22895">
        <w:rPr>
          <w:rFonts w:ascii="Times New Roman" w:hAnsi="Times New Roman" w:cs="Times New Roman"/>
          <w:b w:val="0"/>
          <w:sz w:val="26"/>
          <w:szCs w:val="26"/>
        </w:rPr>
        <w:t>.</w:t>
      </w:r>
      <w:r w:rsidR="00611C3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84F6A" w:rsidRDefault="00611C32" w:rsidP="00A84F6A">
      <w:pPr>
        <w:pStyle w:val="1"/>
        <w:spacing w:before="0" w:after="0"/>
        <w:ind w:firstLine="993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письме разъяснено</w:t>
      </w:r>
      <w:r w:rsidR="00A84F6A">
        <w:rPr>
          <w:rFonts w:ascii="Times New Roman" w:hAnsi="Times New Roman" w:cs="Times New Roman"/>
          <w:b w:val="0"/>
          <w:sz w:val="26"/>
          <w:szCs w:val="26"/>
        </w:rPr>
        <w:t xml:space="preserve"> следующее.</w:t>
      </w:r>
    </w:p>
    <w:p w:rsidR="00E84AA0" w:rsidRPr="00E84AA0" w:rsidRDefault="00A84F6A" w:rsidP="00A84F6A">
      <w:pPr>
        <w:pStyle w:val="1"/>
        <w:spacing w:before="0" w:after="0"/>
        <w:ind w:firstLine="993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E84AA0" w:rsidRPr="00A84F6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соответствии с </w:t>
      </w:r>
      <w:hyperlink r:id="rId14" w:history="1">
        <w:r w:rsidR="00E84AA0" w:rsidRPr="00A84F6A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пунктом 2 части 2 статьи 56</w:t>
        </w:r>
      </w:hyperlink>
      <w:r w:rsidR="00E84AA0" w:rsidRPr="00A84F6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Закона о контрактной системе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з</w:t>
      </w:r>
      <w:r w:rsidR="00E84AA0" w:rsidRPr="00A84F6A">
        <w:rPr>
          <w:rFonts w:ascii="Times New Roman" w:hAnsi="Times New Roman" w:cs="Times New Roman"/>
          <w:b w:val="0"/>
          <w:color w:val="auto"/>
          <w:sz w:val="26"/>
          <w:szCs w:val="26"/>
        </w:rPr>
        <w:t>акупку работ, связанных с объектами культурного наследия, заказчик вправе осуществлять путем проведения конкурса с ограниченным участием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, причём заказчик обязан у</w:t>
      </w:r>
      <w:r w:rsidR="00E84AA0" w:rsidRPr="00E84AA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становить дополнительные требования к участникам закупки в соответствии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 </w:t>
      </w:r>
      <w:r w:rsidR="00E84AA0" w:rsidRPr="00E84AA0">
        <w:rPr>
          <w:rFonts w:ascii="Times New Roman" w:hAnsi="Times New Roman" w:cs="Times New Roman"/>
          <w:b w:val="0"/>
          <w:color w:val="auto"/>
          <w:sz w:val="26"/>
          <w:szCs w:val="26"/>
        </w:rPr>
        <w:t>постановлени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ем </w:t>
      </w:r>
      <w:r w:rsidR="00E84AA0" w:rsidRPr="00E84AA0">
        <w:rPr>
          <w:rFonts w:ascii="Times New Roman" w:hAnsi="Times New Roman" w:cs="Times New Roman"/>
          <w:b w:val="0"/>
          <w:color w:val="auto"/>
          <w:sz w:val="26"/>
          <w:szCs w:val="26"/>
        </w:rPr>
        <w:t>Правительства Российской Федерации от 4 февраля 2015 г. N 99.</w:t>
      </w:r>
    </w:p>
    <w:p w:rsidR="00A84F6A" w:rsidRPr="00E84AA0" w:rsidRDefault="00A84F6A" w:rsidP="00A84F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в</w:t>
      </w:r>
      <w:r w:rsidR="00E84AA0" w:rsidRPr="00E84AA0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15" w:history="1">
        <w:r w:rsidR="00E84AA0" w:rsidRPr="00A84F6A">
          <w:rPr>
            <w:rFonts w:ascii="Times New Roman" w:hAnsi="Times New Roman" w:cs="Times New Roman"/>
            <w:sz w:val="26"/>
            <w:szCs w:val="26"/>
          </w:rPr>
          <w:t>частью 2.1 статьи 56</w:t>
        </w:r>
      </w:hyperlink>
      <w:r w:rsidR="00E84AA0" w:rsidRPr="00E84AA0">
        <w:rPr>
          <w:rFonts w:ascii="Times New Roman" w:hAnsi="Times New Roman" w:cs="Times New Roman"/>
          <w:sz w:val="26"/>
          <w:szCs w:val="26"/>
        </w:rPr>
        <w:t xml:space="preserve"> Закона о контрактной системе заказчик вправе осуществлять </w:t>
      </w:r>
      <w:r>
        <w:rPr>
          <w:rFonts w:ascii="Times New Roman" w:hAnsi="Times New Roman" w:cs="Times New Roman"/>
          <w:sz w:val="26"/>
          <w:szCs w:val="26"/>
        </w:rPr>
        <w:t>эту з</w:t>
      </w:r>
      <w:r w:rsidR="00E84AA0" w:rsidRPr="00E84AA0">
        <w:rPr>
          <w:rFonts w:ascii="Times New Roman" w:hAnsi="Times New Roman" w:cs="Times New Roman"/>
          <w:sz w:val="26"/>
          <w:szCs w:val="26"/>
        </w:rPr>
        <w:t>акупку путем проведения электронного аукциона, закрытого аукциона, запроса котировок, запроса предложений, а также у единственного поставщика (подрядчика, исполнителя).</w:t>
      </w:r>
      <w:r>
        <w:rPr>
          <w:rFonts w:ascii="Times New Roman" w:hAnsi="Times New Roman" w:cs="Times New Roman"/>
          <w:sz w:val="26"/>
          <w:szCs w:val="26"/>
        </w:rPr>
        <w:t xml:space="preserve"> Проведение электронного аукциона должно осуществляться </w:t>
      </w:r>
      <w:r w:rsidRPr="00E84AA0">
        <w:rPr>
          <w:rFonts w:ascii="Times New Roman" w:hAnsi="Times New Roman" w:cs="Times New Roman"/>
          <w:sz w:val="26"/>
          <w:szCs w:val="26"/>
        </w:rPr>
        <w:t xml:space="preserve">с обязательным установлением в документации о закупке дополнительных требований к участникам закупки, указанных в </w:t>
      </w:r>
      <w:hyperlink r:id="rId16" w:history="1">
        <w:r w:rsidRPr="00A84F6A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E84AA0">
        <w:rPr>
          <w:rFonts w:ascii="Times New Roman" w:hAnsi="Times New Roman" w:cs="Times New Roman"/>
          <w:sz w:val="26"/>
          <w:szCs w:val="26"/>
        </w:rPr>
        <w:t xml:space="preserve"> приложения N 1 к Постановлению N 99.</w:t>
      </w:r>
    </w:p>
    <w:p w:rsidR="00E84AA0" w:rsidRDefault="00E84AA0" w:rsidP="00E84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84AA0">
        <w:rPr>
          <w:rFonts w:ascii="Times New Roman" w:hAnsi="Times New Roman" w:cs="Times New Roman"/>
          <w:sz w:val="26"/>
          <w:szCs w:val="26"/>
        </w:rPr>
        <w:t>Закупк</w:t>
      </w:r>
      <w:r w:rsidR="00A84F6A">
        <w:rPr>
          <w:rFonts w:ascii="Times New Roman" w:hAnsi="Times New Roman" w:cs="Times New Roman"/>
          <w:sz w:val="26"/>
          <w:szCs w:val="26"/>
        </w:rPr>
        <w:t xml:space="preserve">а указанных </w:t>
      </w:r>
      <w:r w:rsidRPr="00E84AA0">
        <w:rPr>
          <w:rFonts w:ascii="Times New Roman" w:hAnsi="Times New Roman" w:cs="Times New Roman"/>
          <w:sz w:val="26"/>
          <w:szCs w:val="26"/>
        </w:rPr>
        <w:t xml:space="preserve">работ путем проведения открытого конкурса не соответствует </w:t>
      </w:r>
      <w:hyperlink r:id="rId17" w:history="1">
        <w:r w:rsidRPr="00A84F6A">
          <w:rPr>
            <w:rFonts w:ascii="Times New Roman" w:hAnsi="Times New Roman" w:cs="Times New Roman"/>
            <w:sz w:val="26"/>
            <w:szCs w:val="26"/>
          </w:rPr>
          <w:t>Закону</w:t>
        </w:r>
      </w:hyperlink>
      <w:r w:rsidRPr="00E84AA0">
        <w:rPr>
          <w:rFonts w:ascii="Times New Roman" w:hAnsi="Times New Roman" w:cs="Times New Roman"/>
          <w:sz w:val="26"/>
          <w:szCs w:val="26"/>
        </w:rPr>
        <w:t xml:space="preserve"> о контрактной системе.</w:t>
      </w:r>
    </w:p>
    <w:p w:rsidR="009A5A1D" w:rsidRDefault="009A5A1D" w:rsidP="00E84A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26C74" w:rsidRDefault="009A5A1D" w:rsidP="00926C7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C5D45">
        <w:rPr>
          <w:rFonts w:ascii="Times New Roman" w:hAnsi="Times New Roman" w:cs="Times New Roman"/>
          <w:sz w:val="26"/>
          <w:szCs w:val="26"/>
        </w:rPr>
        <w:t xml:space="preserve">5. </w:t>
      </w:r>
      <w:r w:rsidR="00424C96" w:rsidRPr="00CC5D45">
        <w:rPr>
          <w:rFonts w:ascii="Times New Roman" w:hAnsi="Times New Roman" w:cs="Times New Roman"/>
          <w:sz w:val="26"/>
          <w:szCs w:val="26"/>
        </w:rPr>
        <w:t>С 28.03.2017 вступила в силу новая редакция части</w:t>
      </w:r>
      <w:r w:rsidR="00CC5D45" w:rsidRPr="00CC5D45">
        <w:rPr>
          <w:rFonts w:ascii="Times New Roman" w:hAnsi="Times New Roman" w:cs="Times New Roman"/>
          <w:sz w:val="26"/>
          <w:szCs w:val="26"/>
        </w:rPr>
        <w:t xml:space="preserve"> 1 статьи 108 Закона о контрактной системе, предусматривающая дополнение ее после слов "сжиженного газа" словами " неиспользуемого в качестве моторного топлива" (Федеральный закон от 28 марта 2017 г. N 36-ФЗ "О внесении изменения в статью 108 Федерального закона "О контрактной системе в сфере закупок товаров, работ, услуг для обеспечения государственных и муниципальных нужд")</w:t>
      </w:r>
      <w:r w:rsidR="007B18DC">
        <w:rPr>
          <w:rFonts w:ascii="Times New Roman" w:hAnsi="Times New Roman" w:cs="Times New Roman"/>
          <w:sz w:val="26"/>
          <w:szCs w:val="26"/>
        </w:rPr>
        <w:t xml:space="preserve">, то есть расширен перечень случаев, когда в целях обеспечения </w:t>
      </w:r>
      <w:proofErr w:type="spellStart"/>
      <w:r w:rsidR="007B18DC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="007B18DC">
        <w:rPr>
          <w:rFonts w:ascii="Times New Roman" w:hAnsi="Times New Roman" w:cs="Times New Roman"/>
          <w:sz w:val="26"/>
          <w:szCs w:val="26"/>
        </w:rPr>
        <w:t xml:space="preserve"> заказчики вправе заключать </w:t>
      </w:r>
      <w:proofErr w:type="spellStart"/>
      <w:r w:rsidR="007B18DC">
        <w:rPr>
          <w:rFonts w:ascii="Times New Roman" w:hAnsi="Times New Roman" w:cs="Times New Roman"/>
          <w:sz w:val="26"/>
          <w:szCs w:val="26"/>
        </w:rPr>
        <w:t>энергосервисные</w:t>
      </w:r>
      <w:proofErr w:type="spellEnd"/>
      <w:r w:rsidR="007B18DC">
        <w:rPr>
          <w:rFonts w:ascii="Times New Roman" w:hAnsi="Times New Roman" w:cs="Times New Roman"/>
          <w:sz w:val="26"/>
          <w:szCs w:val="26"/>
        </w:rPr>
        <w:t xml:space="preserve"> контракты</w:t>
      </w:r>
      <w:r w:rsidR="00CC5D45" w:rsidRPr="00CC5D45">
        <w:rPr>
          <w:rFonts w:ascii="Times New Roman" w:hAnsi="Times New Roman" w:cs="Times New Roman"/>
          <w:sz w:val="26"/>
          <w:szCs w:val="26"/>
        </w:rPr>
        <w:t>.</w:t>
      </w:r>
      <w:r w:rsidR="00926C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476B" w:rsidRDefault="006E5846" w:rsidP="003C0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A57">
        <w:rPr>
          <w:rFonts w:ascii="Times New Roman" w:hAnsi="Times New Roman" w:cs="Times New Roman"/>
          <w:sz w:val="26"/>
          <w:szCs w:val="26"/>
        </w:rPr>
        <w:lastRenderedPageBreak/>
        <w:t>6. Письмом Федеральной антимонопольной службы от 17 апреля 2017 г. N ИА/25494/17</w:t>
      </w:r>
      <w:r w:rsidR="00926C74" w:rsidRPr="002C3A57">
        <w:rPr>
          <w:rFonts w:ascii="Times New Roman" w:hAnsi="Times New Roman" w:cs="Times New Roman"/>
          <w:sz w:val="26"/>
          <w:szCs w:val="26"/>
        </w:rPr>
        <w:t xml:space="preserve"> </w:t>
      </w:r>
      <w:r w:rsidRPr="002C3A57">
        <w:rPr>
          <w:rFonts w:ascii="Times New Roman" w:hAnsi="Times New Roman" w:cs="Times New Roman"/>
          <w:sz w:val="26"/>
          <w:szCs w:val="26"/>
        </w:rPr>
        <w:t xml:space="preserve">"По вопросу о правомерности установления дополнительных требований к участникам закупки о наличии опыта по строительству, реконструкции, капитальному ремонту при осуществлении закупок по текущему ремонту" </w:t>
      </w:r>
      <w:r w:rsidR="00BF5BDA" w:rsidRPr="002C3A57">
        <w:rPr>
          <w:rFonts w:ascii="Times New Roman" w:hAnsi="Times New Roman" w:cs="Times New Roman"/>
          <w:sz w:val="26"/>
          <w:szCs w:val="26"/>
        </w:rPr>
        <w:t xml:space="preserve">с учетом </w:t>
      </w:r>
      <w:hyperlink r:id="rId18" w:history="1">
        <w:r w:rsidR="00BF5BDA" w:rsidRPr="002C3A57">
          <w:rPr>
            <w:rFonts w:ascii="Times New Roman" w:hAnsi="Times New Roman" w:cs="Times New Roman"/>
            <w:sz w:val="26"/>
            <w:szCs w:val="26"/>
          </w:rPr>
          <w:t>Решения</w:t>
        </w:r>
      </w:hyperlink>
      <w:r w:rsidR="00BF5BDA" w:rsidRPr="00BF5BDA">
        <w:rPr>
          <w:rFonts w:ascii="Times New Roman" w:hAnsi="Times New Roman" w:cs="Times New Roman"/>
          <w:sz w:val="26"/>
          <w:szCs w:val="26"/>
        </w:rPr>
        <w:t xml:space="preserve"> Верховного Суда Российской Федерации от 22.08.2016 N АКПИ16-574 </w:t>
      </w:r>
      <w:r w:rsidRPr="002C3A57">
        <w:rPr>
          <w:rFonts w:ascii="Times New Roman" w:hAnsi="Times New Roman" w:cs="Times New Roman"/>
          <w:sz w:val="26"/>
          <w:szCs w:val="26"/>
        </w:rPr>
        <w:t xml:space="preserve">разъяснено, что </w:t>
      </w:r>
      <w:r w:rsidR="002C3A57" w:rsidRPr="002C3A57">
        <w:rPr>
          <w:rFonts w:ascii="Times New Roman" w:hAnsi="Times New Roman" w:cs="Times New Roman"/>
          <w:sz w:val="26"/>
          <w:szCs w:val="26"/>
        </w:rPr>
        <w:t xml:space="preserve">в настоящее время установление в соответствии с </w:t>
      </w:r>
      <w:hyperlink r:id="rId19" w:history="1">
        <w:r w:rsidR="002C3A57" w:rsidRPr="002C3A57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="002C3A57" w:rsidRPr="002C3A57">
        <w:rPr>
          <w:rFonts w:ascii="Times New Roman" w:hAnsi="Times New Roman" w:cs="Times New Roman"/>
          <w:sz w:val="26"/>
          <w:szCs w:val="26"/>
        </w:rPr>
        <w:t xml:space="preserve"> Приложения 1 к Постановлению N 99 дополнительных требований к участникам закупки работ по текущему ремонту неправомерно и будет являться нарушением </w:t>
      </w:r>
      <w:hyperlink r:id="rId20" w:history="1">
        <w:r w:rsidR="002C3A57" w:rsidRPr="002C3A57">
          <w:rPr>
            <w:rFonts w:ascii="Times New Roman" w:hAnsi="Times New Roman" w:cs="Times New Roman"/>
            <w:sz w:val="26"/>
            <w:szCs w:val="26"/>
          </w:rPr>
          <w:t>части 6 статьи 31</w:t>
        </w:r>
      </w:hyperlink>
      <w:r w:rsidR="002C3A57" w:rsidRPr="002C3A57">
        <w:rPr>
          <w:rFonts w:ascii="Times New Roman" w:hAnsi="Times New Roman" w:cs="Times New Roman"/>
          <w:sz w:val="26"/>
          <w:szCs w:val="26"/>
        </w:rPr>
        <w:t xml:space="preserve"> Закона о контрактной системе.</w:t>
      </w:r>
      <w:r w:rsidR="00F647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4143" w:rsidRPr="00DD0CD9" w:rsidRDefault="002B0B22" w:rsidP="003C0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CD9">
        <w:rPr>
          <w:rFonts w:ascii="Times New Roman" w:hAnsi="Times New Roman" w:cs="Times New Roman"/>
          <w:sz w:val="26"/>
          <w:szCs w:val="26"/>
        </w:rPr>
        <w:t xml:space="preserve">7. </w:t>
      </w:r>
      <w:r w:rsidR="00832B70" w:rsidRPr="00DD0CD9">
        <w:rPr>
          <w:rFonts w:ascii="Times New Roman" w:hAnsi="Times New Roman" w:cs="Times New Roman"/>
          <w:sz w:val="26"/>
          <w:szCs w:val="26"/>
        </w:rPr>
        <w:t xml:space="preserve"> С 1 мая 2017 года вступили в силу новые требования в части сроков оплаты государственных и муниципальных контрактов (</w:t>
      </w:r>
      <w:r w:rsidR="00F6476B" w:rsidRPr="00DD0CD9">
        <w:rPr>
          <w:rFonts w:ascii="Times New Roman" w:hAnsi="Times New Roman" w:cs="Times New Roman"/>
          <w:sz w:val="26"/>
          <w:szCs w:val="26"/>
        </w:rPr>
        <w:t>Федеральный закон от 1 мая 201</w:t>
      </w:r>
      <w:bookmarkStart w:id="0" w:name="_GoBack"/>
      <w:bookmarkEnd w:id="0"/>
      <w:r w:rsidR="00F6476B" w:rsidRPr="00DD0CD9">
        <w:rPr>
          <w:rFonts w:ascii="Times New Roman" w:hAnsi="Times New Roman" w:cs="Times New Roman"/>
          <w:sz w:val="26"/>
          <w:szCs w:val="26"/>
        </w:rPr>
        <w:t>7 г. N 83-ФЗ "О внесении изменений в статьи 30 и 34 Федерального закона "О контрактной системе в сфере закупок товаров, работ, услуг для обеспечения государственных и муниципальных нужд"):</w:t>
      </w:r>
      <w:r w:rsidR="004F4143" w:rsidRPr="00DD0C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4143" w:rsidRPr="00DD0CD9" w:rsidRDefault="004F4143" w:rsidP="003C0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CD9">
        <w:rPr>
          <w:rFonts w:ascii="Times New Roman" w:hAnsi="Times New Roman" w:cs="Times New Roman"/>
          <w:sz w:val="26"/>
          <w:szCs w:val="26"/>
        </w:rPr>
        <w:t>1) часть 8 статьи 30: «</w:t>
      </w:r>
      <w:r w:rsidRPr="00457041">
        <w:rPr>
          <w:rFonts w:ascii="Times New Roman" w:hAnsi="Times New Roman" w:cs="Times New Roman"/>
          <w:i/>
          <w:sz w:val="26"/>
          <w:szCs w:val="26"/>
        </w:rPr>
        <w:t xml:space="preserve">В случае, если в извещении об осуществлении закупки установлены ограничения в соответствии с </w:t>
      </w:r>
      <w:hyperlink w:anchor="sub_3030" w:history="1">
        <w:r w:rsidRPr="00457041">
          <w:rPr>
            <w:rFonts w:ascii="Times New Roman" w:hAnsi="Times New Roman" w:cs="Times New Roman"/>
            <w:i/>
            <w:sz w:val="26"/>
            <w:szCs w:val="26"/>
          </w:rPr>
          <w:t>частью 3</w:t>
        </w:r>
      </w:hyperlink>
      <w:r w:rsidRPr="00457041">
        <w:rPr>
          <w:rFonts w:ascii="Times New Roman" w:hAnsi="Times New Roman" w:cs="Times New Roman"/>
          <w:i/>
          <w:sz w:val="26"/>
          <w:szCs w:val="26"/>
        </w:rPr>
        <w:t xml:space="preserve"> настоящей статьи, в контракт, заключаемый с субъектом малого предпринимательства или социально ориентированной некоммерческой организацией, включается обязательное условие об оплате заказчиком поставленного товара, выполненной работы (ее результатов), оказанной услуги, отдельных этапов исполнения контракта </w:t>
      </w:r>
      <w:r w:rsidRPr="00457041">
        <w:rPr>
          <w:rFonts w:ascii="Times New Roman" w:hAnsi="Times New Roman" w:cs="Times New Roman"/>
          <w:i/>
          <w:sz w:val="26"/>
          <w:szCs w:val="26"/>
          <w:u w:val="single"/>
        </w:rPr>
        <w:t>не более чем в течение пятнадцати рабочих дней</w:t>
      </w:r>
      <w:r w:rsidRPr="00457041">
        <w:rPr>
          <w:rFonts w:ascii="Times New Roman" w:hAnsi="Times New Roman" w:cs="Times New Roman"/>
          <w:i/>
          <w:sz w:val="26"/>
          <w:szCs w:val="26"/>
        </w:rPr>
        <w:t xml:space="preserve"> с даты подписания заказчиком документа о приемке, предусмотренного </w:t>
      </w:r>
      <w:hyperlink w:anchor="sub_947" w:history="1">
        <w:r w:rsidRPr="00457041">
          <w:rPr>
            <w:rFonts w:ascii="Times New Roman" w:hAnsi="Times New Roman" w:cs="Times New Roman"/>
            <w:i/>
            <w:sz w:val="26"/>
            <w:szCs w:val="26"/>
          </w:rPr>
          <w:t>частью 7 статьи 94</w:t>
        </w:r>
      </w:hyperlink>
      <w:r w:rsidRPr="00457041">
        <w:rPr>
          <w:rFonts w:ascii="Times New Roman" w:hAnsi="Times New Roman" w:cs="Times New Roman"/>
          <w:i/>
          <w:sz w:val="26"/>
          <w:szCs w:val="26"/>
        </w:rPr>
        <w:t xml:space="preserve"> настоящего Федерального закона</w:t>
      </w:r>
      <w:r w:rsidR="00457041">
        <w:rPr>
          <w:rFonts w:ascii="Times New Roman" w:hAnsi="Times New Roman" w:cs="Times New Roman"/>
          <w:i/>
          <w:sz w:val="26"/>
          <w:szCs w:val="26"/>
        </w:rPr>
        <w:t>»</w:t>
      </w:r>
      <w:r w:rsidRPr="00DD0CD9">
        <w:rPr>
          <w:rFonts w:ascii="Times New Roman" w:hAnsi="Times New Roman" w:cs="Times New Roman"/>
          <w:sz w:val="26"/>
          <w:szCs w:val="26"/>
        </w:rPr>
        <w:t>;</w:t>
      </w:r>
    </w:p>
    <w:p w:rsidR="00DD0CD9" w:rsidRDefault="004F4143" w:rsidP="00DD0CD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0CD9">
        <w:rPr>
          <w:rFonts w:ascii="Times New Roman" w:hAnsi="Times New Roman" w:cs="Times New Roman"/>
          <w:sz w:val="26"/>
          <w:szCs w:val="26"/>
        </w:rPr>
        <w:t xml:space="preserve">2) </w:t>
      </w:r>
      <w:r w:rsidR="00DD0CD9" w:rsidRPr="00DD0CD9">
        <w:rPr>
          <w:rFonts w:ascii="Times New Roman" w:hAnsi="Times New Roman" w:cs="Times New Roman"/>
          <w:sz w:val="26"/>
          <w:szCs w:val="26"/>
        </w:rPr>
        <w:t>часть 13.1 статьи 34: «</w:t>
      </w:r>
      <w:r w:rsidR="00DD0CD9" w:rsidRPr="00457041">
        <w:rPr>
          <w:rFonts w:ascii="Times New Roman" w:hAnsi="Times New Roman" w:cs="Times New Roman"/>
          <w:i/>
          <w:sz w:val="26"/>
          <w:szCs w:val="26"/>
        </w:rPr>
        <w:t xml:space="preserve">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</w:t>
      </w:r>
      <w:r w:rsidR="00DD0CD9" w:rsidRPr="00457041">
        <w:rPr>
          <w:rFonts w:ascii="Times New Roman" w:hAnsi="Times New Roman" w:cs="Times New Roman"/>
          <w:i/>
          <w:sz w:val="26"/>
          <w:szCs w:val="26"/>
          <w:u w:val="single"/>
        </w:rPr>
        <w:t>не более тридцати дней</w:t>
      </w:r>
      <w:r w:rsidR="00DD0CD9" w:rsidRPr="00457041">
        <w:rPr>
          <w:rFonts w:ascii="Times New Roman" w:hAnsi="Times New Roman" w:cs="Times New Roman"/>
          <w:i/>
          <w:sz w:val="26"/>
          <w:szCs w:val="26"/>
        </w:rPr>
        <w:t xml:space="preserve"> с даты подписания заказчиком документа о приемке, предусмотренного </w:t>
      </w:r>
      <w:hyperlink w:anchor="sub_947" w:history="1">
        <w:r w:rsidR="00DD0CD9" w:rsidRPr="00457041">
          <w:rPr>
            <w:rFonts w:ascii="Times New Roman" w:hAnsi="Times New Roman" w:cs="Times New Roman"/>
            <w:i/>
            <w:sz w:val="26"/>
            <w:szCs w:val="26"/>
          </w:rPr>
          <w:t>частью 7 статьи 94</w:t>
        </w:r>
      </w:hyperlink>
      <w:r w:rsidR="00DD0CD9" w:rsidRPr="00457041">
        <w:rPr>
          <w:rFonts w:ascii="Times New Roman" w:hAnsi="Times New Roman" w:cs="Times New Roman"/>
          <w:i/>
          <w:sz w:val="26"/>
          <w:szCs w:val="26"/>
        </w:rPr>
        <w:t xml:space="preserve"> настоящего Федерального закона, за исключением случая, указанного в </w:t>
      </w:r>
      <w:hyperlink w:anchor="sub_3080" w:history="1">
        <w:r w:rsidR="00DD0CD9" w:rsidRPr="00457041">
          <w:rPr>
            <w:rFonts w:ascii="Times New Roman" w:hAnsi="Times New Roman" w:cs="Times New Roman"/>
            <w:i/>
            <w:sz w:val="26"/>
            <w:szCs w:val="26"/>
          </w:rPr>
          <w:t>части 8 статьи 30</w:t>
        </w:r>
      </w:hyperlink>
      <w:r w:rsidR="00DD0CD9" w:rsidRPr="00457041">
        <w:rPr>
          <w:rFonts w:ascii="Times New Roman" w:hAnsi="Times New Roman" w:cs="Times New Roman"/>
          <w:i/>
          <w:sz w:val="26"/>
          <w:szCs w:val="26"/>
        </w:rPr>
        <w:t xml:space="preserve"> настоящего Федерального закона, а также случаев, когда Правительством Российской Федерации в целях обеспечения обороноспособности и безопасности государства установлен иной срок оплаты</w:t>
      </w:r>
      <w:r w:rsidR="00DD0CD9" w:rsidRPr="00DD0CD9">
        <w:rPr>
          <w:rFonts w:ascii="Times New Roman" w:hAnsi="Times New Roman" w:cs="Times New Roman"/>
          <w:sz w:val="26"/>
          <w:szCs w:val="26"/>
        </w:rPr>
        <w:t>».</w:t>
      </w:r>
    </w:p>
    <w:p w:rsidR="00457041" w:rsidRDefault="00457041" w:rsidP="00DD0CD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C1695" w:rsidRDefault="00457041" w:rsidP="00DC1695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B58A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8. </w:t>
      </w:r>
      <w:r w:rsidR="00655A0E" w:rsidRPr="008B58A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С 25 мая 2017 года действует </w:t>
      </w:r>
      <w:r w:rsidR="008B58A3" w:rsidRPr="008B58A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Постановление Правительства РФ от 15 мая 2017 г. </w:t>
      </w:r>
      <w:r w:rsidR="00DC169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№ </w:t>
      </w:r>
      <w:r w:rsidR="008B58A3" w:rsidRPr="008B58A3">
        <w:rPr>
          <w:rFonts w:ascii="Times New Roman" w:hAnsi="Times New Roman" w:cs="Times New Roman"/>
          <w:b w:val="0"/>
          <w:color w:val="auto"/>
          <w:sz w:val="26"/>
          <w:szCs w:val="26"/>
        </w:rPr>
        <w:t>570 "Об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</w:t>
      </w:r>
      <w:r w:rsidR="00DC169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. </w:t>
      </w:r>
    </w:p>
    <w:p w:rsidR="008B58A3" w:rsidRPr="008B58A3" w:rsidRDefault="008B58A3" w:rsidP="00DC1695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B58A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соответствии с </w:t>
      </w:r>
      <w:hyperlink r:id="rId21" w:history="1">
        <w:r w:rsidRPr="008B58A3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частью 2 статьи 110.2</w:t>
        </w:r>
      </w:hyperlink>
      <w:r w:rsidRPr="008B58A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</w:t>
      </w:r>
      <w:bookmarkStart w:id="1" w:name="sub_1"/>
      <w:r w:rsidR="004B777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постановлением </w:t>
      </w:r>
      <w:r w:rsidR="00DC1695">
        <w:rPr>
          <w:rFonts w:ascii="Times New Roman" w:hAnsi="Times New Roman" w:cs="Times New Roman"/>
          <w:b w:val="0"/>
          <w:color w:val="auto"/>
          <w:sz w:val="26"/>
          <w:szCs w:val="26"/>
        </w:rPr>
        <w:t>утвердило</w:t>
      </w:r>
      <w:r w:rsidRPr="008B58A3">
        <w:rPr>
          <w:rFonts w:ascii="Times New Roman" w:hAnsi="Times New Roman" w:cs="Times New Roman"/>
          <w:b w:val="0"/>
          <w:color w:val="auto"/>
          <w:sz w:val="26"/>
          <w:szCs w:val="26"/>
        </w:rPr>
        <w:t>:</w:t>
      </w:r>
    </w:p>
    <w:bookmarkStart w:id="2" w:name="sub_11"/>
    <w:bookmarkEnd w:id="1"/>
    <w:p w:rsidR="008B58A3" w:rsidRPr="008B58A3" w:rsidRDefault="008B58A3" w:rsidP="008B5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B58A3">
        <w:rPr>
          <w:rFonts w:ascii="Times New Roman" w:hAnsi="Times New Roman" w:cs="Times New Roman"/>
          <w:sz w:val="26"/>
          <w:szCs w:val="26"/>
        </w:rPr>
        <w:fldChar w:fldCharType="begin"/>
      </w:r>
      <w:r w:rsidRPr="008B58A3">
        <w:rPr>
          <w:rFonts w:ascii="Times New Roman" w:hAnsi="Times New Roman" w:cs="Times New Roman"/>
          <w:sz w:val="26"/>
          <w:szCs w:val="26"/>
        </w:rPr>
        <w:instrText>HYPERLINK \l "sub_1000"</w:instrText>
      </w:r>
      <w:r w:rsidRPr="008B58A3">
        <w:rPr>
          <w:rFonts w:ascii="Times New Roman" w:hAnsi="Times New Roman" w:cs="Times New Roman"/>
          <w:sz w:val="26"/>
          <w:szCs w:val="26"/>
        </w:rPr>
        <w:fldChar w:fldCharType="separate"/>
      </w:r>
      <w:r w:rsidRPr="008B58A3">
        <w:rPr>
          <w:rFonts w:ascii="Times New Roman" w:hAnsi="Times New Roman" w:cs="Times New Roman"/>
          <w:sz w:val="26"/>
          <w:szCs w:val="26"/>
        </w:rPr>
        <w:t>виды</w:t>
      </w:r>
      <w:r w:rsidRPr="008B58A3">
        <w:rPr>
          <w:rFonts w:ascii="Times New Roman" w:hAnsi="Times New Roman" w:cs="Times New Roman"/>
          <w:sz w:val="26"/>
          <w:szCs w:val="26"/>
        </w:rPr>
        <w:fldChar w:fldCharType="end"/>
      </w:r>
      <w:r w:rsidRPr="008B58A3">
        <w:rPr>
          <w:rFonts w:ascii="Times New Roman" w:hAnsi="Times New Roman" w:cs="Times New Roman"/>
          <w:sz w:val="26"/>
          <w:szCs w:val="26"/>
        </w:rPr>
        <w:t xml:space="preserve">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контрактам;</w:t>
      </w:r>
    </w:p>
    <w:bookmarkStart w:id="3" w:name="sub_12"/>
    <w:bookmarkEnd w:id="2"/>
    <w:p w:rsidR="008B58A3" w:rsidRDefault="008B58A3" w:rsidP="008B58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B58A3">
        <w:rPr>
          <w:rFonts w:ascii="Times New Roman" w:hAnsi="Times New Roman" w:cs="Times New Roman"/>
          <w:sz w:val="26"/>
          <w:szCs w:val="26"/>
        </w:rPr>
        <w:lastRenderedPageBreak/>
        <w:fldChar w:fldCharType="begin"/>
      </w:r>
      <w:r w:rsidRPr="008B58A3">
        <w:rPr>
          <w:rFonts w:ascii="Times New Roman" w:hAnsi="Times New Roman" w:cs="Times New Roman"/>
          <w:sz w:val="26"/>
          <w:szCs w:val="26"/>
        </w:rPr>
        <w:instrText>HYPERLINK \l "sub_2000"</w:instrText>
      </w:r>
      <w:r w:rsidRPr="008B58A3">
        <w:rPr>
          <w:rFonts w:ascii="Times New Roman" w:hAnsi="Times New Roman" w:cs="Times New Roman"/>
          <w:sz w:val="26"/>
          <w:szCs w:val="26"/>
        </w:rPr>
        <w:fldChar w:fldCharType="separate"/>
      </w:r>
      <w:r w:rsidRPr="008B58A3">
        <w:rPr>
          <w:rFonts w:ascii="Times New Roman" w:hAnsi="Times New Roman" w:cs="Times New Roman"/>
          <w:sz w:val="26"/>
          <w:szCs w:val="26"/>
        </w:rPr>
        <w:t>изменения</w:t>
      </w:r>
      <w:r w:rsidRPr="008B58A3">
        <w:rPr>
          <w:rFonts w:ascii="Times New Roman" w:hAnsi="Times New Roman" w:cs="Times New Roman"/>
          <w:sz w:val="26"/>
          <w:szCs w:val="26"/>
        </w:rPr>
        <w:fldChar w:fldCharType="end"/>
      </w:r>
      <w:r w:rsidRPr="008B58A3">
        <w:rPr>
          <w:rFonts w:ascii="Times New Roman" w:hAnsi="Times New Roman" w:cs="Times New Roman"/>
          <w:sz w:val="26"/>
          <w:szCs w:val="26"/>
        </w:rPr>
        <w:t xml:space="preserve">, которые вносятся в </w:t>
      </w:r>
      <w:hyperlink r:id="rId22" w:history="1">
        <w:r w:rsidRPr="008B58A3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8B58A3">
        <w:rPr>
          <w:rFonts w:ascii="Times New Roman" w:hAnsi="Times New Roman" w:cs="Times New Roman"/>
          <w:sz w:val="26"/>
          <w:szCs w:val="26"/>
        </w:rPr>
        <w:t xml:space="preserve">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утвержденные </w:t>
      </w:r>
      <w:hyperlink r:id="rId23" w:history="1">
        <w:r w:rsidRPr="008B58A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B58A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 ноября 2013 г. N 1063 "Об 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2013, N 48, ст. 6266</w:t>
      </w:r>
      <w:r w:rsidRPr="008B58A3">
        <w:rPr>
          <w:rFonts w:ascii="Arial" w:hAnsi="Arial" w:cs="Arial"/>
          <w:sz w:val="24"/>
          <w:szCs w:val="24"/>
        </w:rPr>
        <w:t>).</w:t>
      </w:r>
    </w:p>
    <w:p w:rsidR="009C6C17" w:rsidRPr="009C6C17" w:rsidRDefault="009C6C17" w:rsidP="009C6C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2"/>
      <w:r w:rsidRPr="004817B8">
        <w:rPr>
          <w:rFonts w:ascii="Times New Roman" w:hAnsi="Times New Roman" w:cs="Times New Roman"/>
          <w:sz w:val="26"/>
          <w:szCs w:val="26"/>
        </w:rPr>
        <w:t>Пунктом 2 постановления у</w:t>
      </w:r>
      <w:r w:rsidRPr="009C6C17">
        <w:rPr>
          <w:rFonts w:ascii="Times New Roman" w:hAnsi="Times New Roman" w:cs="Times New Roman"/>
          <w:sz w:val="26"/>
          <w:szCs w:val="26"/>
        </w:rPr>
        <w:t>станов</w:t>
      </w:r>
      <w:r w:rsidRPr="004817B8">
        <w:rPr>
          <w:rFonts w:ascii="Times New Roman" w:hAnsi="Times New Roman" w:cs="Times New Roman"/>
          <w:sz w:val="26"/>
          <w:szCs w:val="26"/>
        </w:rPr>
        <w:t>лено, что</w:t>
      </w:r>
      <w:r w:rsidRPr="009C6C17">
        <w:rPr>
          <w:rFonts w:ascii="Times New Roman" w:hAnsi="Times New Roman" w:cs="Times New Roman"/>
          <w:sz w:val="26"/>
          <w:szCs w:val="26"/>
        </w:rPr>
        <w:t>:</w:t>
      </w:r>
    </w:p>
    <w:p w:rsidR="009C6C17" w:rsidRPr="009C6C17" w:rsidRDefault="009C6C17" w:rsidP="009C6C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21"/>
      <w:bookmarkEnd w:id="4"/>
      <w:r w:rsidRPr="009C6C17">
        <w:rPr>
          <w:rFonts w:ascii="Times New Roman" w:hAnsi="Times New Roman" w:cs="Times New Roman"/>
          <w:sz w:val="26"/>
          <w:szCs w:val="26"/>
        </w:rPr>
        <w:t xml:space="preserve">а) возможные виды и объемы работ по строительству, реконструкции объектов капитального строительства из числа </w:t>
      </w:r>
      <w:hyperlink w:anchor="sub_1000" w:history="1">
        <w:r w:rsidRPr="004817B8">
          <w:rPr>
            <w:rFonts w:ascii="Times New Roman" w:hAnsi="Times New Roman" w:cs="Times New Roman"/>
            <w:sz w:val="26"/>
            <w:szCs w:val="26"/>
          </w:rPr>
          <w:t>видов</w:t>
        </w:r>
      </w:hyperlink>
      <w:r w:rsidRPr="009C6C17">
        <w:rPr>
          <w:rFonts w:ascii="Times New Roman" w:hAnsi="Times New Roman" w:cs="Times New Roman"/>
          <w:sz w:val="26"/>
          <w:szCs w:val="26"/>
        </w:rPr>
        <w:t xml:space="preserve"> работ, утвержденных настоящим постановлением, которые подрядчик обязан выполнить самостоятельно без привлечения других лиц к исполнению своих обязательств по государственному и (или) муниципальному контрактам, </w:t>
      </w:r>
      <w:r w:rsidRPr="009C6C17">
        <w:rPr>
          <w:rFonts w:ascii="Times New Roman" w:hAnsi="Times New Roman" w:cs="Times New Roman"/>
          <w:sz w:val="26"/>
          <w:szCs w:val="26"/>
          <w:u w:val="single"/>
        </w:rPr>
        <w:t>подлежат включению заказчиком в документацию о закупке</w:t>
      </w:r>
      <w:r w:rsidRPr="009C6C17">
        <w:rPr>
          <w:rFonts w:ascii="Times New Roman" w:hAnsi="Times New Roman" w:cs="Times New Roman"/>
          <w:sz w:val="26"/>
          <w:szCs w:val="26"/>
        </w:rPr>
        <w:t>;</w:t>
      </w:r>
    </w:p>
    <w:p w:rsidR="009C6C17" w:rsidRPr="009C6C17" w:rsidRDefault="009C6C17" w:rsidP="009C6C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22"/>
      <w:bookmarkEnd w:id="5"/>
      <w:r w:rsidRPr="009C6C17">
        <w:rPr>
          <w:rFonts w:ascii="Times New Roman" w:hAnsi="Times New Roman" w:cs="Times New Roman"/>
          <w:sz w:val="26"/>
          <w:szCs w:val="26"/>
        </w:rPr>
        <w:t xml:space="preserve">б) конкретные виды и объемы работ из числа видов и объемов работ, предусмотренных </w:t>
      </w:r>
      <w:hyperlink w:anchor="sub_21" w:history="1">
        <w:r w:rsidRPr="004817B8">
          <w:rPr>
            <w:rFonts w:ascii="Times New Roman" w:hAnsi="Times New Roman" w:cs="Times New Roman"/>
            <w:sz w:val="26"/>
            <w:szCs w:val="26"/>
          </w:rPr>
          <w:t>подпунктом "а"</w:t>
        </w:r>
      </w:hyperlink>
      <w:r w:rsidRPr="009C6C17">
        <w:rPr>
          <w:rFonts w:ascii="Times New Roman" w:hAnsi="Times New Roman" w:cs="Times New Roman"/>
          <w:sz w:val="26"/>
          <w:szCs w:val="26"/>
        </w:rPr>
        <w:t xml:space="preserve"> настоящего пункта, </w:t>
      </w:r>
      <w:r w:rsidRPr="009C6C17">
        <w:rPr>
          <w:rFonts w:ascii="Times New Roman" w:hAnsi="Times New Roman" w:cs="Times New Roman"/>
          <w:sz w:val="26"/>
          <w:szCs w:val="26"/>
          <w:u w:val="single"/>
        </w:rPr>
        <w:t>определенные по предложению подрядчика,</w:t>
      </w:r>
      <w:r w:rsidRPr="009C6C17">
        <w:rPr>
          <w:rFonts w:ascii="Times New Roman" w:hAnsi="Times New Roman" w:cs="Times New Roman"/>
          <w:sz w:val="26"/>
          <w:szCs w:val="26"/>
        </w:rPr>
        <w:t xml:space="preserve"> включаются в государственный и (или) муниципальный контракт и исходя из сметной стоимости этих работ, предусмотренной проектной документацией, в совокупном стоимостном выражении должны составлять:</w:t>
      </w:r>
    </w:p>
    <w:bookmarkEnd w:id="6"/>
    <w:p w:rsidR="009C6C17" w:rsidRPr="009C6C17" w:rsidRDefault="009C6C17" w:rsidP="009C6C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6C17">
        <w:rPr>
          <w:rFonts w:ascii="Times New Roman" w:hAnsi="Times New Roman" w:cs="Times New Roman"/>
          <w:sz w:val="26"/>
          <w:szCs w:val="26"/>
        </w:rPr>
        <w:t>не менее 15 процентов цены государственного и (или) муниципального контракта - со дня вступления в силу настоящего постановления и до 1 июля 2018 г.;</w:t>
      </w:r>
    </w:p>
    <w:p w:rsidR="009C6C17" w:rsidRPr="009C6C17" w:rsidRDefault="009C6C17" w:rsidP="009C6C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6C17">
        <w:rPr>
          <w:rFonts w:ascii="Times New Roman" w:hAnsi="Times New Roman" w:cs="Times New Roman"/>
          <w:sz w:val="26"/>
          <w:szCs w:val="26"/>
        </w:rPr>
        <w:t>не менее 25 процентов цены государственного и (или) муниципального контракта - с 1 июля 2018 г.;</w:t>
      </w:r>
    </w:p>
    <w:p w:rsidR="009C6C17" w:rsidRDefault="009C6C17" w:rsidP="009C6C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23"/>
      <w:r w:rsidRPr="009C6C17">
        <w:rPr>
          <w:rFonts w:ascii="Times New Roman" w:hAnsi="Times New Roman" w:cs="Times New Roman"/>
          <w:sz w:val="26"/>
          <w:szCs w:val="26"/>
        </w:rPr>
        <w:t xml:space="preserve">в) 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объекта капитального строительства, которые он обязан выполнить самостоятельно без привлечения других лиц к исполнению своих обязательств по государственному и (или) муниципальному контрактам, устанавливается </w:t>
      </w:r>
      <w:hyperlink r:id="rId24" w:history="1">
        <w:r w:rsidRPr="004817B8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4817B8">
        <w:rPr>
          <w:rFonts w:ascii="Times New Roman" w:hAnsi="Times New Roman" w:cs="Times New Roman"/>
          <w:sz w:val="26"/>
          <w:szCs w:val="26"/>
        </w:rPr>
        <w:t xml:space="preserve"> N 1063</w:t>
      </w:r>
      <w:r w:rsidRPr="009C6C17">
        <w:rPr>
          <w:rFonts w:ascii="Times New Roman" w:hAnsi="Times New Roman" w:cs="Times New Roman"/>
          <w:sz w:val="26"/>
          <w:szCs w:val="26"/>
        </w:rPr>
        <w:t>.</w:t>
      </w:r>
    </w:p>
    <w:p w:rsidR="004B7777" w:rsidRDefault="004B7777" w:rsidP="009C6C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B7777" w:rsidRPr="004B7777" w:rsidRDefault="004B7777" w:rsidP="004B7777">
      <w:pPr>
        <w:spacing w:after="0"/>
        <w:ind w:firstLine="698"/>
        <w:rPr>
          <w:rFonts w:ascii="Times New Roman" w:hAnsi="Times New Roman" w:cs="Times New Roman"/>
          <w:sz w:val="26"/>
          <w:szCs w:val="26"/>
        </w:rPr>
      </w:pPr>
      <w:r w:rsidRPr="004B7777">
        <w:rPr>
          <w:rFonts w:ascii="Times New Roman" w:hAnsi="Times New Roman" w:cs="Times New Roman"/>
          <w:sz w:val="26"/>
          <w:szCs w:val="26"/>
        </w:rPr>
        <w:t xml:space="preserve">9. В соответствии с </w:t>
      </w:r>
      <w:hyperlink r:id="rId25" w:history="1">
        <w:r w:rsidRPr="004B7777">
          <w:rPr>
            <w:rFonts w:ascii="Times New Roman" w:hAnsi="Times New Roman" w:cs="Times New Roman"/>
            <w:sz w:val="26"/>
            <w:szCs w:val="26"/>
          </w:rPr>
          <w:t>частью 16.1 статьи 34</w:t>
        </w:r>
      </w:hyperlink>
      <w:r w:rsidRPr="004B7777">
        <w:rPr>
          <w:rFonts w:ascii="Times New Roman" w:hAnsi="Times New Roman" w:cs="Times New Roman"/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постановлением от 12 мая 2017 года № 563 утверждены:</w:t>
      </w:r>
    </w:p>
    <w:p w:rsidR="004B7777" w:rsidRPr="004B7777" w:rsidRDefault="003C02B3" w:rsidP="004B7777">
      <w:pPr>
        <w:spacing w:after="0"/>
        <w:ind w:firstLine="698"/>
        <w:rPr>
          <w:rFonts w:ascii="Times New Roman" w:hAnsi="Times New Roman" w:cs="Times New Roman"/>
          <w:sz w:val="26"/>
          <w:szCs w:val="26"/>
          <w:shd w:val="clear" w:color="auto" w:fill="D8EDE8"/>
        </w:rPr>
      </w:pPr>
      <w:hyperlink w:anchor="sub_1000" w:history="1">
        <w:r w:rsidR="004B7777" w:rsidRPr="004B7777">
          <w:rPr>
            <w:rFonts w:ascii="Times New Roman" w:hAnsi="Times New Roman" w:cs="Times New Roman"/>
            <w:sz w:val="26"/>
            <w:szCs w:val="26"/>
            <w:shd w:val="clear" w:color="auto" w:fill="D8EDE8"/>
          </w:rPr>
          <w:t>Правила</w:t>
        </w:r>
      </w:hyperlink>
      <w:r w:rsidR="004B7777" w:rsidRPr="004B7777">
        <w:rPr>
          <w:rFonts w:ascii="Times New Roman" w:hAnsi="Times New Roman" w:cs="Times New Roman"/>
          <w:sz w:val="26"/>
          <w:szCs w:val="26"/>
          <w:shd w:val="clear" w:color="auto" w:fill="D8EDE8"/>
        </w:rPr>
        <w:t xml:space="preserve">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</w:p>
    <w:p w:rsidR="004B7777" w:rsidRPr="004B7777" w:rsidRDefault="003C02B3" w:rsidP="004B7777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  <w:shd w:val="clear" w:color="auto" w:fill="D8EDE8"/>
        </w:rPr>
      </w:pPr>
      <w:hyperlink w:anchor="sub_2000" w:history="1">
        <w:r w:rsidR="004B7777" w:rsidRPr="004B7777">
          <w:rPr>
            <w:rFonts w:ascii="Times New Roman" w:hAnsi="Times New Roman" w:cs="Times New Roman"/>
            <w:sz w:val="26"/>
            <w:szCs w:val="26"/>
            <w:shd w:val="clear" w:color="auto" w:fill="D8EDE8"/>
          </w:rPr>
          <w:t>Положение</w:t>
        </w:r>
      </w:hyperlink>
      <w:r w:rsidR="004B7777" w:rsidRPr="004B7777">
        <w:rPr>
          <w:rFonts w:ascii="Times New Roman" w:hAnsi="Times New Roman" w:cs="Times New Roman"/>
          <w:sz w:val="26"/>
          <w:szCs w:val="26"/>
          <w:shd w:val="clear" w:color="auto" w:fill="D8EDE8"/>
        </w:rPr>
        <w:t xml:space="preserve"> о проведении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строительства;</w:t>
      </w:r>
    </w:p>
    <w:bookmarkStart w:id="8" w:name="sub_13"/>
    <w:p w:rsidR="004B7777" w:rsidRDefault="004B7777" w:rsidP="004B7777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  <w:shd w:val="clear" w:color="auto" w:fill="D8EDE8"/>
        </w:rPr>
      </w:pPr>
      <w:r w:rsidRPr="004B7777">
        <w:rPr>
          <w:rFonts w:ascii="Times New Roman" w:hAnsi="Times New Roman" w:cs="Times New Roman"/>
          <w:sz w:val="26"/>
          <w:szCs w:val="26"/>
          <w:shd w:val="clear" w:color="auto" w:fill="D8EDE8"/>
        </w:rPr>
        <w:fldChar w:fldCharType="begin"/>
      </w:r>
      <w:r w:rsidRPr="004B7777">
        <w:rPr>
          <w:rFonts w:ascii="Times New Roman" w:hAnsi="Times New Roman" w:cs="Times New Roman"/>
          <w:sz w:val="26"/>
          <w:szCs w:val="26"/>
          <w:shd w:val="clear" w:color="auto" w:fill="D8EDE8"/>
        </w:rPr>
        <w:instrText>HYPERLINK \l "sub_3000"</w:instrText>
      </w:r>
      <w:r w:rsidRPr="004B7777">
        <w:rPr>
          <w:rFonts w:ascii="Times New Roman" w:hAnsi="Times New Roman" w:cs="Times New Roman"/>
          <w:sz w:val="26"/>
          <w:szCs w:val="26"/>
          <w:shd w:val="clear" w:color="auto" w:fill="D8EDE8"/>
        </w:rPr>
        <w:fldChar w:fldCharType="separate"/>
      </w:r>
      <w:r w:rsidRPr="004B7777">
        <w:rPr>
          <w:rFonts w:ascii="Times New Roman" w:hAnsi="Times New Roman" w:cs="Times New Roman"/>
          <w:sz w:val="26"/>
          <w:szCs w:val="26"/>
          <w:shd w:val="clear" w:color="auto" w:fill="D8EDE8"/>
        </w:rPr>
        <w:t>изменения</w:t>
      </w:r>
      <w:r w:rsidRPr="004B7777">
        <w:rPr>
          <w:rFonts w:ascii="Times New Roman" w:hAnsi="Times New Roman" w:cs="Times New Roman"/>
          <w:sz w:val="26"/>
          <w:szCs w:val="26"/>
          <w:shd w:val="clear" w:color="auto" w:fill="D8EDE8"/>
        </w:rPr>
        <w:fldChar w:fldCharType="end"/>
      </w:r>
      <w:r w:rsidRPr="004B7777">
        <w:rPr>
          <w:rFonts w:ascii="Times New Roman" w:hAnsi="Times New Roman" w:cs="Times New Roman"/>
          <w:sz w:val="26"/>
          <w:szCs w:val="26"/>
          <w:shd w:val="clear" w:color="auto" w:fill="D8EDE8"/>
        </w:rPr>
        <w:t>, которые вносятся в акты Пра</w:t>
      </w:r>
      <w:r w:rsidR="00F6736C">
        <w:rPr>
          <w:rFonts w:ascii="Times New Roman" w:hAnsi="Times New Roman" w:cs="Times New Roman"/>
          <w:sz w:val="26"/>
          <w:szCs w:val="26"/>
          <w:shd w:val="clear" w:color="auto" w:fill="D8EDE8"/>
        </w:rPr>
        <w:t>вительства Российской Федерации;</w:t>
      </w:r>
    </w:p>
    <w:p w:rsidR="00F6736C" w:rsidRDefault="00F6736C" w:rsidP="004B7777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  <w:shd w:val="clear" w:color="auto" w:fill="D8EDE8"/>
        </w:rPr>
      </w:pPr>
    </w:p>
    <w:p w:rsidR="00D87ABB" w:rsidRPr="00E70A1A" w:rsidRDefault="00F6736C" w:rsidP="00E70A1A">
      <w:pPr>
        <w:pStyle w:val="1"/>
        <w:spacing w:after="0"/>
        <w:ind w:firstLine="698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87ABB">
        <w:rPr>
          <w:rFonts w:ascii="Times New Roman" w:hAnsi="Times New Roman" w:cs="Times New Roman"/>
          <w:b w:val="0"/>
          <w:sz w:val="26"/>
          <w:szCs w:val="26"/>
        </w:rPr>
        <w:t xml:space="preserve">10. С 07.06.2017 вступил в законную силу </w:t>
      </w:r>
      <w:r w:rsidR="00D87ABB" w:rsidRPr="00D87ABB">
        <w:rPr>
          <w:rFonts w:ascii="Times New Roman" w:hAnsi="Times New Roman" w:cs="Times New Roman"/>
          <w:b w:val="0"/>
          <w:sz w:val="26"/>
          <w:szCs w:val="26"/>
        </w:rPr>
        <w:t xml:space="preserve">Федеральный закон от 7 июня 2017 г. № 108-ФЗ "О внесении изменений в статьи 1 и 8 Федерального закона "О закупках товаров, работ, услуг отдельными видами юридических лиц" и статьи 15 и 112 Федерального закона "О контрактной системе в сфере закупок товаров, работ, услуг для обеспечения </w:t>
      </w:r>
      <w:r w:rsidR="00D87ABB" w:rsidRPr="00E70A1A">
        <w:rPr>
          <w:rFonts w:ascii="Times New Roman" w:hAnsi="Times New Roman" w:cs="Times New Roman"/>
          <w:b w:val="0"/>
          <w:color w:val="auto"/>
          <w:sz w:val="26"/>
          <w:szCs w:val="26"/>
        </w:rPr>
        <w:t>государственных и муниципальных нужд".</w:t>
      </w:r>
    </w:p>
    <w:p w:rsidR="000B1AF1" w:rsidRDefault="00D87ABB" w:rsidP="000B1AF1">
      <w:pPr>
        <w:jc w:val="both"/>
        <w:rPr>
          <w:rFonts w:ascii="Times New Roman" w:hAnsi="Times New Roman" w:cs="Times New Roman"/>
          <w:sz w:val="26"/>
          <w:szCs w:val="26"/>
        </w:rPr>
      </w:pPr>
      <w:r w:rsidRPr="00E70A1A">
        <w:rPr>
          <w:rFonts w:ascii="Times New Roman" w:hAnsi="Times New Roman" w:cs="Times New Roman"/>
          <w:sz w:val="26"/>
          <w:szCs w:val="26"/>
        </w:rPr>
        <w:tab/>
        <w:t xml:space="preserve">Согласно указанному Закону </w:t>
      </w:r>
      <w:r w:rsidR="00E70A1A" w:rsidRPr="00E70A1A">
        <w:rPr>
          <w:rFonts w:ascii="Times New Roman" w:hAnsi="Times New Roman" w:cs="Times New Roman"/>
          <w:sz w:val="26"/>
          <w:szCs w:val="26"/>
        </w:rPr>
        <w:t xml:space="preserve">установлена возможность государственных и муниципальных унитарных предприятий, являющихся аптечными организациями, осуществлять закупки без привлечения средств соответствующих бюджетов бюджетной системы Российской Федерации в соответствии с </w:t>
      </w:r>
      <w:hyperlink r:id="rId26" w:history="1">
        <w:r w:rsidR="00E70A1A" w:rsidRPr="00E70A1A">
          <w:rPr>
            <w:rFonts w:ascii="Times New Roman" w:hAnsi="Times New Roman" w:cs="Times New Roman"/>
            <w:sz w:val="26"/>
            <w:szCs w:val="26"/>
          </w:rPr>
          <w:t>Федеральным закон</w:t>
        </w:r>
      </w:hyperlink>
      <w:r w:rsidR="00E70A1A" w:rsidRPr="00E70A1A">
        <w:rPr>
          <w:rFonts w:ascii="Times New Roman" w:hAnsi="Times New Roman" w:cs="Times New Roman"/>
          <w:sz w:val="26"/>
          <w:szCs w:val="26"/>
        </w:rPr>
        <w:t xml:space="preserve">ом от 18 июля 2011 года N 223-ФЗ "О закупках товаров, работ, услуг отдельными видами юридических лиц". </w:t>
      </w:r>
    </w:p>
    <w:p w:rsidR="000B1AF1" w:rsidRDefault="0098060E" w:rsidP="000B1AF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B1AF1">
        <w:rPr>
          <w:rFonts w:ascii="Times New Roman" w:hAnsi="Times New Roman" w:cs="Times New Roman"/>
          <w:sz w:val="26"/>
          <w:szCs w:val="26"/>
        </w:rPr>
        <w:t xml:space="preserve">11. </w:t>
      </w:r>
      <w:r w:rsidR="000B1AF1" w:rsidRPr="000B1AF1">
        <w:rPr>
          <w:rFonts w:ascii="Times New Roman" w:hAnsi="Times New Roman" w:cs="Times New Roman"/>
          <w:sz w:val="26"/>
          <w:szCs w:val="26"/>
        </w:rPr>
        <w:t xml:space="preserve">С 10 июня 2016 года вступило в законную силу Постановление Правительства РФ от 2 июня 2017 г. N 672 "О внесении изменений в постановление Правительства Российской Федерации от 30 ноября 2015 г. N 1296 и признании утратившими силу некоторых актов Правительства Российской Федерации" во исполнение </w:t>
      </w:r>
      <w:hyperlink r:id="rId27" w:history="1">
        <w:r w:rsidR="000B1AF1" w:rsidRPr="000B1AF1">
          <w:rPr>
            <w:rFonts w:ascii="Times New Roman" w:hAnsi="Times New Roman" w:cs="Times New Roman"/>
            <w:sz w:val="26"/>
            <w:szCs w:val="26"/>
          </w:rPr>
          <w:t>Указа</w:t>
        </w:r>
      </w:hyperlink>
      <w:r w:rsidR="000B1AF1" w:rsidRPr="000B1AF1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31 мая 2017 г. N 244 "Об отмене некоторых специальных экономических мер в</w:t>
      </w:r>
      <w:r w:rsidR="000B1AF1">
        <w:rPr>
          <w:rFonts w:ascii="Times New Roman" w:hAnsi="Times New Roman" w:cs="Times New Roman"/>
          <w:sz w:val="26"/>
          <w:szCs w:val="26"/>
        </w:rPr>
        <w:t xml:space="preserve"> отношении Турецкой Республики".</w:t>
      </w:r>
    </w:p>
    <w:p w:rsidR="000B1AF1" w:rsidRDefault="000B1AF1" w:rsidP="000B1A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0B1AF1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0B1AF1">
        <w:rPr>
          <w:rFonts w:ascii="Times New Roman" w:hAnsi="Times New Roman" w:cs="Times New Roman"/>
          <w:sz w:val="26"/>
          <w:szCs w:val="26"/>
        </w:rPr>
        <w:t>N 672</w:t>
      </w:r>
      <w:r w:rsidR="007B3641">
        <w:rPr>
          <w:rFonts w:ascii="Times New Roman" w:hAnsi="Times New Roman" w:cs="Times New Roman"/>
          <w:sz w:val="26"/>
          <w:szCs w:val="26"/>
        </w:rPr>
        <w:t xml:space="preserve">, </w:t>
      </w:r>
      <w:r w:rsidRPr="000B1AF1">
        <w:rPr>
          <w:rFonts w:ascii="Times New Roman" w:hAnsi="Times New Roman" w:cs="Times New Roman"/>
          <w:sz w:val="26"/>
          <w:szCs w:val="26"/>
        </w:rPr>
        <w:t>в том числе, признано утратившим силу постановление Правительства Российской Федерации от 29 декабря 2015 г. N 1457 "О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Республики".</w:t>
      </w:r>
    </w:p>
    <w:p w:rsidR="007B3641" w:rsidRDefault="007B3641" w:rsidP="000B1A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B3641" w:rsidRDefault="007B3641" w:rsidP="000B1A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</w:t>
      </w:r>
      <w:r w:rsidR="004879DC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03.07.2016 № 372-ФЗ «О внесении изменений в Градостроительный кодекс Российской Федерации и отдельные законодательные акты Российской Федерации» с 01.07.2017 вступают в силу множественные и существенные изменения законодательства о градостроительной деятельности, которые должны быть учтены государственными и муниципальными заказчиками при осуществлении закупок на строительные работы (услуги).</w:t>
      </w:r>
    </w:p>
    <w:p w:rsidR="00B015E4" w:rsidRPr="00B015E4" w:rsidRDefault="00B015E4" w:rsidP="00B015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5E4">
        <w:rPr>
          <w:rFonts w:ascii="Times New Roman" w:hAnsi="Times New Roman" w:cs="Times New Roman"/>
          <w:sz w:val="26"/>
          <w:szCs w:val="26"/>
        </w:rPr>
        <w:t>Шесть главных изменений, о которых нужно знать заказчику, таковы:</w:t>
      </w:r>
    </w:p>
    <w:p w:rsidR="00B015E4" w:rsidRPr="00B015E4" w:rsidRDefault="00B015E4" w:rsidP="00B015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5E4">
        <w:rPr>
          <w:rFonts w:ascii="Times New Roman" w:hAnsi="Times New Roman" w:cs="Times New Roman"/>
          <w:sz w:val="26"/>
          <w:szCs w:val="26"/>
        </w:rPr>
        <w:t xml:space="preserve">- допуски саморегулируемых организаций (СРО) на выполнение работ, влияющих на безопасность объектов капстроительства, уходят в прошлое. С 1 июля эти </w:t>
      </w:r>
      <w:hyperlink r:id="rId28" w:history="1">
        <w:r w:rsidRPr="00B015E4">
          <w:rPr>
            <w:rFonts w:ascii="Times New Roman" w:hAnsi="Times New Roman" w:cs="Times New Roman"/>
            <w:sz w:val="26"/>
            <w:szCs w:val="26"/>
          </w:rPr>
          <w:t>допуски не действуют</w:t>
        </w:r>
      </w:hyperlink>
      <w:r w:rsidRPr="00B015E4">
        <w:rPr>
          <w:rFonts w:ascii="Times New Roman" w:hAnsi="Times New Roman" w:cs="Times New Roman"/>
          <w:sz w:val="26"/>
          <w:szCs w:val="26"/>
        </w:rPr>
        <w:t xml:space="preserve">, поэтому требовать их наличия от участников закупок нельзя. В отношении субподрядчиков законодатель сделал уточнение: им </w:t>
      </w:r>
      <w:hyperlink r:id="rId29" w:history="1">
        <w:r w:rsidRPr="00B015E4">
          <w:rPr>
            <w:rFonts w:ascii="Times New Roman" w:hAnsi="Times New Roman" w:cs="Times New Roman"/>
            <w:sz w:val="26"/>
            <w:szCs w:val="26"/>
          </w:rPr>
          <w:t>допуски не нужны</w:t>
        </w:r>
      </w:hyperlink>
      <w:r w:rsidRPr="00B015E4">
        <w:rPr>
          <w:rFonts w:ascii="Times New Roman" w:hAnsi="Times New Roman" w:cs="Times New Roman"/>
          <w:sz w:val="26"/>
          <w:szCs w:val="26"/>
        </w:rPr>
        <w:t xml:space="preserve"> уже с </w:t>
      </w:r>
      <w:hyperlink r:id="rId30" w:history="1">
        <w:r w:rsidRPr="00B015E4">
          <w:rPr>
            <w:rFonts w:ascii="Times New Roman" w:hAnsi="Times New Roman" w:cs="Times New Roman"/>
            <w:sz w:val="26"/>
            <w:szCs w:val="26"/>
          </w:rPr>
          <w:t>18 июня</w:t>
        </w:r>
      </w:hyperlink>
      <w:r w:rsidRPr="00B015E4">
        <w:rPr>
          <w:rFonts w:ascii="Times New Roman" w:hAnsi="Times New Roman" w:cs="Times New Roman"/>
          <w:sz w:val="26"/>
          <w:szCs w:val="26"/>
        </w:rPr>
        <w:t>;</w:t>
      </w:r>
    </w:p>
    <w:p w:rsidR="00B015E4" w:rsidRPr="00B015E4" w:rsidRDefault="00B015E4" w:rsidP="00B015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5E4">
        <w:rPr>
          <w:rFonts w:ascii="Times New Roman" w:hAnsi="Times New Roman" w:cs="Times New Roman"/>
          <w:sz w:val="26"/>
          <w:szCs w:val="26"/>
        </w:rPr>
        <w:t xml:space="preserve">- участники закупок любых проектно-изыскательских работ должны быть членами СРО. Исключение сделано для унитарных предприятий, государственных и муниципальных учреждений, </w:t>
      </w:r>
      <w:proofErr w:type="spellStart"/>
      <w:r w:rsidRPr="00B015E4">
        <w:rPr>
          <w:rFonts w:ascii="Times New Roman" w:hAnsi="Times New Roman" w:cs="Times New Roman"/>
          <w:sz w:val="26"/>
          <w:szCs w:val="26"/>
        </w:rPr>
        <w:t>юрлиц</w:t>
      </w:r>
      <w:proofErr w:type="spellEnd"/>
      <w:r w:rsidRPr="00B015E4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B015E4">
        <w:rPr>
          <w:rFonts w:ascii="Times New Roman" w:hAnsi="Times New Roman" w:cs="Times New Roman"/>
          <w:sz w:val="26"/>
          <w:szCs w:val="26"/>
        </w:rPr>
        <w:t>госучастием</w:t>
      </w:r>
      <w:proofErr w:type="spellEnd"/>
      <w:r w:rsidRPr="00B015E4">
        <w:rPr>
          <w:rFonts w:ascii="Times New Roman" w:hAnsi="Times New Roman" w:cs="Times New Roman"/>
          <w:sz w:val="26"/>
          <w:szCs w:val="26"/>
        </w:rPr>
        <w:t xml:space="preserve">, но только по видам контрактов, описанных в </w:t>
      </w:r>
      <w:hyperlink r:id="rId31" w:history="1">
        <w:r w:rsidRPr="00B015E4">
          <w:rPr>
            <w:rFonts w:ascii="Times New Roman" w:hAnsi="Times New Roman" w:cs="Times New Roman"/>
            <w:sz w:val="26"/>
            <w:szCs w:val="26"/>
          </w:rPr>
          <w:t>ч. 2.1 ст. 47</w:t>
        </w:r>
      </w:hyperlink>
      <w:r w:rsidRPr="00B015E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2" w:history="1">
        <w:r w:rsidRPr="00B015E4">
          <w:rPr>
            <w:rFonts w:ascii="Times New Roman" w:hAnsi="Times New Roman" w:cs="Times New Roman"/>
            <w:sz w:val="26"/>
            <w:szCs w:val="26"/>
          </w:rPr>
          <w:t>ч. 4.1 ст. 48</w:t>
        </w:r>
      </w:hyperlink>
      <w:r w:rsidRPr="00B015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15E4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B015E4">
        <w:rPr>
          <w:rFonts w:ascii="Times New Roman" w:hAnsi="Times New Roman" w:cs="Times New Roman"/>
          <w:sz w:val="26"/>
          <w:szCs w:val="26"/>
        </w:rPr>
        <w:t xml:space="preserve"> РФ;</w:t>
      </w:r>
    </w:p>
    <w:p w:rsidR="00B015E4" w:rsidRPr="00B015E4" w:rsidRDefault="00B015E4" w:rsidP="00B015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5E4">
        <w:rPr>
          <w:rFonts w:ascii="Times New Roman" w:hAnsi="Times New Roman" w:cs="Times New Roman"/>
          <w:sz w:val="26"/>
          <w:szCs w:val="26"/>
        </w:rPr>
        <w:t>- участники закупок любых работ по строительству, реконструкции, капремонту также должны состоять в СРО. Есть два исключения.</w:t>
      </w:r>
    </w:p>
    <w:p w:rsidR="00B015E4" w:rsidRPr="00B015E4" w:rsidRDefault="00B015E4" w:rsidP="00B015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5E4">
        <w:rPr>
          <w:rFonts w:ascii="Times New Roman" w:hAnsi="Times New Roman" w:cs="Times New Roman"/>
          <w:sz w:val="26"/>
          <w:szCs w:val="26"/>
        </w:rPr>
        <w:t xml:space="preserve">Первое - </w:t>
      </w:r>
      <w:hyperlink r:id="rId33" w:history="1">
        <w:r w:rsidRPr="00B015E4">
          <w:rPr>
            <w:rFonts w:ascii="Times New Roman" w:hAnsi="Times New Roman" w:cs="Times New Roman"/>
            <w:sz w:val="26"/>
            <w:szCs w:val="26"/>
          </w:rPr>
          <w:t>такое же</w:t>
        </w:r>
      </w:hyperlink>
      <w:r w:rsidRPr="00B015E4">
        <w:rPr>
          <w:rFonts w:ascii="Times New Roman" w:hAnsi="Times New Roman" w:cs="Times New Roman"/>
          <w:sz w:val="26"/>
          <w:szCs w:val="26"/>
        </w:rPr>
        <w:t xml:space="preserve">, как для проектно-изыскательских работ (касается только унитарных предприятий, государственных и муниципальных учреждений, </w:t>
      </w:r>
      <w:proofErr w:type="spellStart"/>
      <w:r w:rsidRPr="00B015E4">
        <w:rPr>
          <w:rFonts w:ascii="Times New Roman" w:hAnsi="Times New Roman" w:cs="Times New Roman"/>
          <w:sz w:val="26"/>
          <w:szCs w:val="26"/>
        </w:rPr>
        <w:t>юрлиц</w:t>
      </w:r>
      <w:proofErr w:type="spellEnd"/>
      <w:r w:rsidRPr="00B015E4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B015E4">
        <w:rPr>
          <w:rFonts w:ascii="Times New Roman" w:hAnsi="Times New Roman" w:cs="Times New Roman"/>
          <w:sz w:val="26"/>
          <w:szCs w:val="26"/>
        </w:rPr>
        <w:t>госучастием</w:t>
      </w:r>
      <w:proofErr w:type="spellEnd"/>
      <w:r w:rsidRPr="00B015E4">
        <w:rPr>
          <w:rFonts w:ascii="Times New Roman" w:hAnsi="Times New Roman" w:cs="Times New Roman"/>
          <w:sz w:val="26"/>
          <w:szCs w:val="26"/>
        </w:rPr>
        <w:t>).</w:t>
      </w:r>
    </w:p>
    <w:p w:rsidR="00B015E4" w:rsidRPr="00B015E4" w:rsidRDefault="00B015E4" w:rsidP="00B015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5E4">
        <w:rPr>
          <w:rFonts w:ascii="Times New Roman" w:hAnsi="Times New Roman" w:cs="Times New Roman"/>
          <w:sz w:val="26"/>
          <w:szCs w:val="26"/>
        </w:rPr>
        <w:t xml:space="preserve">Второе </w:t>
      </w:r>
      <w:hyperlink r:id="rId34" w:history="1">
        <w:r w:rsidRPr="00B015E4">
          <w:rPr>
            <w:rFonts w:ascii="Times New Roman" w:hAnsi="Times New Roman" w:cs="Times New Roman"/>
            <w:sz w:val="26"/>
            <w:szCs w:val="26"/>
          </w:rPr>
          <w:t>предусмотрено</w:t>
        </w:r>
      </w:hyperlink>
      <w:r w:rsidRPr="00B015E4">
        <w:rPr>
          <w:rFonts w:ascii="Times New Roman" w:hAnsi="Times New Roman" w:cs="Times New Roman"/>
          <w:sz w:val="26"/>
          <w:szCs w:val="26"/>
        </w:rPr>
        <w:t xml:space="preserve"> для подрядчиков, выполняющих строительно-монтажные работы по контрактам на сумму не более 3 млн руб.;</w:t>
      </w:r>
    </w:p>
    <w:p w:rsidR="00B015E4" w:rsidRPr="00B015E4" w:rsidRDefault="00B015E4" w:rsidP="00B015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5E4">
        <w:rPr>
          <w:rFonts w:ascii="Times New Roman" w:hAnsi="Times New Roman" w:cs="Times New Roman"/>
          <w:sz w:val="26"/>
          <w:szCs w:val="26"/>
        </w:rPr>
        <w:t>- субподрядчики состоять в СРО не обязаны (</w:t>
      </w:r>
      <w:hyperlink r:id="rId35" w:history="1">
        <w:r w:rsidRPr="00B015E4">
          <w:rPr>
            <w:rFonts w:ascii="Times New Roman" w:hAnsi="Times New Roman" w:cs="Times New Roman"/>
            <w:sz w:val="26"/>
            <w:szCs w:val="26"/>
          </w:rPr>
          <w:t>ч. 2 ст. 47</w:t>
        </w:r>
      </w:hyperlink>
      <w:r w:rsidRPr="00B015E4">
        <w:rPr>
          <w:rFonts w:ascii="Times New Roman" w:hAnsi="Times New Roman" w:cs="Times New Roman"/>
          <w:sz w:val="26"/>
          <w:szCs w:val="26"/>
        </w:rPr>
        <w:t xml:space="preserve">, </w:t>
      </w:r>
      <w:hyperlink r:id="rId36" w:history="1">
        <w:r w:rsidRPr="00B015E4">
          <w:rPr>
            <w:rFonts w:ascii="Times New Roman" w:hAnsi="Times New Roman" w:cs="Times New Roman"/>
            <w:sz w:val="26"/>
            <w:szCs w:val="26"/>
          </w:rPr>
          <w:t>ч. 4 ст. 48</w:t>
        </w:r>
      </w:hyperlink>
      <w:r w:rsidRPr="00B015E4">
        <w:rPr>
          <w:rFonts w:ascii="Times New Roman" w:hAnsi="Times New Roman" w:cs="Times New Roman"/>
          <w:sz w:val="26"/>
          <w:szCs w:val="26"/>
        </w:rPr>
        <w:t xml:space="preserve">, </w:t>
      </w:r>
      <w:hyperlink r:id="rId37" w:history="1">
        <w:r w:rsidRPr="00B015E4">
          <w:rPr>
            <w:rFonts w:ascii="Times New Roman" w:hAnsi="Times New Roman" w:cs="Times New Roman"/>
            <w:sz w:val="26"/>
            <w:szCs w:val="26"/>
          </w:rPr>
          <w:t>ч. 2 ст. 52</w:t>
        </w:r>
      </w:hyperlink>
      <w:r w:rsidRPr="00B015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15E4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Pr="00B015E4">
        <w:rPr>
          <w:rFonts w:ascii="Times New Roman" w:hAnsi="Times New Roman" w:cs="Times New Roman"/>
          <w:sz w:val="26"/>
          <w:szCs w:val="26"/>
        </w:rPr>
        <w:t xml:space="preserve"> РФ);</w:t>
      </w:r>
    </w:p>
    <w:p w:rsidR="00B015E4" w:rsidRPr="00B015E4" w:rsidRDefault="00B015E4" w:rsidP="00B015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5E4">
        <w:rPr>
          <w:rFonts w:ascii="Times New Roman" w:hAnsi="Times New Roman" w:cs="Times New Roman"/>
          <w:sz w:val="26"/>
          <w:szCs w:val="26"/>
        </w:rPr>
        <w:lastRenderedPageBreak/>
        <w:t xml:space="preserve">- член СРО, который хочет участвовать в аукционе или иной конкурентной закупке, </w:t>
      </w:r>
      <w:hyperlink r:id="rId38" w:history="1">
        <w:r w:rsidRPr="00B015E4">
          <w:rPr>
            <w:rFonts w:ascii="Times New Roman" w:hAnsi="Times New Roman" w:cs="Times New Roman"/>
            <w:sz w:val="26"/>
            <w:szCs w:val="26"/>
          </w:rPr>
          <w:t>должен внести</w:t>
        </w:r>
      </w:hyperlink>
      <w:r w:rsidRPr="00B015E4">
        <w:rPr>
          <w:rFonts w:ascii="Times New Roman" w:hAnsi="Times New Roman" w:cs="Times New Roman"/>
          <w:sz w:val="26"/>
          <w:szCs w:val="26"/>
        </w:rPr>
        <w:t xml:space="preserve"> деньги в особый компенсационный фонд обеспечения договорных обязательств. Этот фонд выступает дополнительной </w:t>
      </w:r>
      <w:hyperlink r:id="rId39" w:history="1">
        <w:r w:rsidRPr="00B015E4">
          <w:rPr>
            <w:rFonts w:ascii="Times New Roman" w:hAnsi="Times New Roman" w:cs="Times New Roman"/>
            <w:sz w:val="26"/>
            <w:szCs w:val="26"/>
          </w:rPr>
          <w:t>страховкой</w:t>
        </w:r>
      </w:hyperlink>
      <w:r w:rsidRPr="00B015E4">
        <w:rPr>
          <w:rFonts w:ascii="Times New Roman" w:hAnsi="Times New Roman" w:cs="Times New Roman"/>
          <w:sz w:val="26"/>
          <w:szCs w:val="26"/>
        </w:rPr>
        <w:t xml:space="preserve"> заказчиков от недобросовестных подрядчиков;</w:t>
      </w:r>
    </w:p>
    <w:p w:rsidR="00E27D14" w:rsidRPr="00CE0A3F" w:rsidRDefault="00B015E4" w:rsidP="007029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5E4">
        <w:rPr>
          <w:rFonts w:ascii="Times New Roman" w:hAnsi="Times New Roman" w:cs="Times New Roman"/>
          <w:sz w:val="26"/>
          <w:szCs w:val="26"/>
        </w:rPr>
        <w:t xml:space="preserve">- СРО смогут в суде </w:t>
      </w:r>
      <w:hyperlink r:id="rId40" w:history="1">
        <w:r w:rsidRPr="00B015E4">
          <w:rPr>
            <w:rFonts w:ascii="Times New Roman" w:hAnsi="Times New Roman" w:cs="Times New Roman"/>
            <w:sz w:val="26"/>
            <w:szCs w:val="26"/>
          </w:rPr>
          <w:t>защищать интересы</w:t>
        </w:r>
      </w:hyperlink>
      <w:r w:rsidRPr="00B015E4">
        <w:rPr>
          <w:rFonts w:ascii="Times New Roman" w:hAnsi="Times New Roman" w:cs="Times New Roman"/>
          <w:sz w:val="26"/>
          <w:szCs w:val="26"/>
        </w:rPr>
        <w:t xml:space="preserve"> своих членов, если заказчик подаст иск о неисполнении или ненадлежащем исполнении ими своих обязательств.</w:t>
      </w:r>
      <w:bookmarkEnd w:id="3"/>
      <w:bookmarkEnd w:id="7"/>
      <w:bookmarkEnd w:id="8"/>
    </w:p>
    <w:sectPr w:rsidR="00E27D14" w:rsidRPr="00CE0A3F" w:rsidSect="002A1E1D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F786E"/>
    <w:multiLevelType w:val="multilevel"/>
    <w:tmpl w:val="A984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4B49DB"/>
    <w:multiLevelType w:val="hybridMultilevel"/>
    <w:tmpl w:val="62B63C7A"/>
    <w:lvl w:ilvl="0" w:tplc="D93C90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D8"/>
    <w:rsid w:val="00005EF9"/>
    <w:rsid w:val="00024A86"/>
    <w:rsid w:val="00063D47"/>
    <w:rsid w:val="000B1AF1"/>
    <w:rsid w:val="000F0CA7"/>
    <w:rsid w:val="00147EB9"/>
    <w:rsid w:val="001E31F5"/>
    <w:rsid w:val="002A1E1D"/>
    <w:rsid w:val="002B0B22"/>
    <w:rsid w:val="002C3A57"/>
    <w:rsid w:val="002F4261"/>
    <w:rsid w:val="003C02B3"/>
    <w:rsid w:val="003D4521"/>
    <w:rsid w:val="004007D7"/>
    <w:rsid w:val="00424C96"/>
    <w:rsid w:val="0044646B"/>
    <w:rsid w:val="00457041"/>
    <w:rsid w:val="004817B8"/>
    <w:rsid w:val="004879DC"/>
    <w:rsid w:val="004B7777"/>
    <w:rsid w:val="004F4143"/>
    <w:rsid w:val="00611C32"/>
    <w:rsid w:val="00614C72"/>
    <w:rsid w:val="006164C3"/>
    <w:rsid w:val="00655A0E"/>
    <w:rsid w:val="006B49DC"/>
    <w:rsid w:val="006E5846"/>
    <w:rsid w:val="007029B7"/>
    <w:rsid w:val="007B18DC"/>
    <w:rsid w:val="007B3641"/>
    <w:rsid w:val="00832B70"/>
    <w:rsid w:val="008B58A3"/>
    <w:rsid w:val="00926C74"/>
    <w:rsid w:val="0098060E"/>
    <w:rsid w:val="009A5A1D"/>
    <w:rsid w:val="009B4AC2"/>
    <w:rsid w:val="009C6C17"/>
    <w:rsid w:val="009F49D8"/>
    <w:rsid w:val="00A3726D"/>
    <w:rsid w:val="00A84F6A"/>
    <w:rsid w:val="00B015E4"/>
    <w:rsid w:val="00B77BE9"/>
    <w:rsid w:val="00B9236A"/>
    <w:rsid w:val="00B95F63"/>
    <w:rsid w:val="00BB149A"/>
    <w:rsid w:val="00BB6C9B"/>
    <w:rsid w:val="00BE5CEB"/>
    <w:rsid w:val="00BF5BDA"/>
    <w:rsid w:val="00CC5D45"/>
    <w:rsid w:val="00CE0A3F"/>
    <w:rsid w:val="00CE6DC0"/>
    <w:rsid w:val="00D22895"/>
    <w:rsid w:val="00D87ABB"/>
    <w:rsid w:val="00D936ED"/>
    <w:rsid w:val="00DC1695"/>
    <w:rsid w:val="00DD0CD9"/>
    <w:rsid w:val="00E021E8"/>
    <w:rsid w:val="00E27D14"/>
    <w:rsid w:val="00E70A1A"/>
    <w:rsid w:val="00E84AA0"/>
    <w:rsid w:val="00F01014"/>
    <w:rsid w:val="00F6476B"/>
    <w:rsid w:val="00F6736C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23F9E-A944-43AB-85DC-72757561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007D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EF9"/>
    <w:pPr>
      <w:ind w:left="720"/>
      <w:contextualSpacing/>
    </w:pPr>
  </w:style>
  <w:style w:type="character" w:customStyle="1" w:styleId="apple-converted-space">
    <w:name w:val="apple-converted-space"/>
    <w:basedOn w:val="a0"/>
    <w:rsid w:val="00E27D14"/>
  </w:style>
  <w:style w:type="character" w:styleId="a4">
    <w:name w:val="Hyperlink"/>
    <w:basedOn w:val="a0"/>
    <w:uiPriority w:val="99"/>
    <w:semiHidden/>
    <w:unhideWhenUsed/>
    <w:rsid w:val="00E27D1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2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007D7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E84AA0"/>
    <w:rPr>
      <w:color w:val="106BBE"/>
    </w:rPr>
  </w:style>
  <w:style w:type="character" w:customStyle="1" w:styleId="a7">
    <w:name w:val="Не вступил в силу"/>
    <w:basedOn w:val="a0"/>
    <w:uiPriority w:val="99"/>
    <w:rsid w:val="004B7777"/>
    <w:rPr>
      <w:color w:val="000000"/>
      <w:shd w:val="clear" w:color="auto" w:fill="D8EDE8"/>
    </w:rPr>
  </w:style>
  <w:style w:type="paragraph" w:customStyle="1" w:styleId="ConsPlusNormal">
    <w:name w:val="ConsPlusNormal"/>
    <w:rsid w:val="00B015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4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4957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2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212534;dst=100008" TargetMode="External"/><Relationship Id="rId13" Type="http://schemas.openxmlformats.org/officeDocument/2006/relationships/hyperlink" Target="consultantplus://offline/ref=main?base=LAW;n=210050;dst=100386" TargetMode="External"/><Relationship Id="rId18" Type="http://schemas.openxmlformats.org/officeDocument/2006/relationships/hyperlink" Target="garantF1://71396462.1111" TargetMode="External"/><Relationship Id="rId26" Type="http://schemas.openxmlformats.org/officeDocument/2006/relationships/hyperlink" Target="garantF1://12088083.0" TargetMode="External"/><Relationship Id="rId39" Type="http://schemas.openxmlformats.org/officeDocument/2006/relationships/hyperlink" Target="consultantplus://offline/ref=88C8866156242BA393DE024CF074AE560F7F087589E945EFE37C9DFE7F7E71268F78A2EB23A9vBHCL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253464.110202" TargetMode="External"/><Relationship Id="rId34" Type="http://schemas.openxmlformats.org/officeDocument/2006/relationships/hyperlink" Target="consultantplus://offline/ref=88C8866156242BA393DE024CF074AE560F7F087589E945EFE37C9DFE7F7E71268F78A2EB2CA4vBHF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B898393D1E509B43803A778570331564B8671703FCE612B0F1C7ED1DEDEDF70945293EBB7BC761A4Z6dCJ" TargetMode="External"/><Relationship Id="rId12" Type="http://schemas.openxmlformats.org/officeDocument/2006/relationships/hyperlink" Target="consultantplus://offline/ref=main?base=LAW;n=212534;dst=100098" TargetMode="External"/><Relationship Id="rId17" Type="http://schemas.openxmlformats.org/officeDocument/2006/relationships/hyperlink" Target="garantF1://70253464.0" TargetMode="External"/><Relationship Id="rId25" Type="http://schemas.openxmlformats.org/officeDocument/2006/relationships/hyperlink" Target="garantF1://70253464.34161" TargetMode="External"/><Relationship Id="rId33" Type="http://schemas.openxmlformats.org/officeDocument/2006/relationships/hyperlink" Target="consultantplus://offline/ref=88C8866156242BA393DE024CF074AE560F7F087589E945EFE37C9DFE7F7E71268F78A2EB2CA4vBHEL" TargetMode="External"/><Relationship Id="rId38" Type="http://schemas.openxmlformats.org/officeDocument/2006/relationships/hyperlink" Target="consultantplus://offline/ref=88C8866156242BA393DE024CF074AE560F7F087589E945EFE37C9DFE7F7E71268F78A2EB22ABvBH8L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762346.10" TargetMode="External"/><Relationship Id="rId20" Type="http://schemas.openxmlformats.org/officeDocument/2006/relationships/hyperlink" Target="garantF1://70253464.316" TargetMode="External"/><Relationship Id="rId29" Type="http://schemas.openxmlformats.org/officeDocument/2006/relationships/hyperlink" Target="consultantplus://offline/ref=88C8866156242BA393DE024CF074AE560F7F017487EC45EFE37C9DFE7F7E71268F78A2EB2AADB9ABv5H9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98393D1E509B43803A778570331564B8671703FCE612B0F1C7ED1DEDEDF70945293EBB7BC761A2Z6d3J" TargetMode="External"/><Relationship Id="rId11" Type="http://schemas.openxmlformats.org/officeDocument/2006/relationships/hyperlink" Target="consultantplus://offline/ref=main?base=LAW;n=212534;dst=100097" TargetMode="External"/><Relationship Id="rId24" Type="http://schemas.openxmlformats.org/officeDocument/2006/relationships/hyperlink" Target="garantF1://70418688.1401" TargetMode="External"/><Relationship Id="rId32" Type="http://schemas.openxmlformats.org/officeDocument/2006/relationships/hyperlink" Target="consultantplus://offline/ref=88C8866156242BA393DE024CF074AE560F7F087589E945EFE37C9DFE7F7E71268F78A2EB2CA5vBHAL" TargetMode="External"/><Relationship Id="rId37" Type="http://schemas.openxmlformats.org/officeDocument/2006/relationships/hyperlink" Target="consultantplus://offline/ref=88C8866156242BA393DE024CF074AE560F7F087589E945EFE37C9DFE7F7E71268F78A2EB2CA4vBHCL" TargetMode="External"/><Relationship Id="rId40" Type="http://schemas.openxmlformats.org/officeDocument/2006/relationships/hyperlink" Target="consultantplus://offline/ref=88C8866156242BA393DE024CF074AE560F7F087589E945EFE37C9DFE7F7E71268F78A2EB22A5vBHFL" TargetMode="External"/><Relationship Id="rId5" Type="http://schemas.openxmlformats.org/officeDocument/2006/relationships/hyperlink" Target="consultantplus://offline/ref=B898393D1E509B43803A778570331564B8671804F2EC12B0F1C7ED1DEDEDF70945293EBB7BC763A5Z6d8J" TargetMode="External"/><Relationship Id="rId15" Type="http://schemas.openxmlformats.org/officeDocument/2006/relationships/hyperlink" Target="garantF1://70253464.56211" TargetMode="External"/><Relationship Id="rId23" Type="http://schemas.openxmlformats.org/officeDocument/2006/relationships/hyperlink" Target="garantF1://70418688.0" TargetMode="External"/><Relationship Id="rId28" Type="http://schemas.openxmlformats.org/officeDocument/2006/relationships/hyperlink" Target="consultantplus://offline/ref=88C8866156242BA393DE024CF074AE560F7F017782E445EFE37C9DFE7F7E71268F78A2EDv2HFL" TargetMode="External"/><Relationship Id="rId36" Type="http://schemas.openxmlformats.org/officeDocument/2006/relationships/hyperlink" Target="consultantplus://offline/ref=88C8866156242BA393DE024CF074AE560F7F087589E945EFE37C9DFE7F7E71268F78A2EB2CA5vBHBL" TargetMode="External"/><Relationship Id="rId10" Type="http://schemas.openxmlformats.org/officeDocument/2006/relationships/hyperlink" Target="consultantplus://offline/ref=main?base=LAW;n=212534;dst=100096" TargetMode="External"/><Relationship Id="rId19" Type="http://schemas.openxmlformats.org/officeDocument/2006/relationships/hyperlink" Target="garantF1://70762346.11" TargetMode="External"/><Relationship Id="rId31" Type="http://schemas.openxmlformats.org/officeDocument/2006/relationships/hyperlink" Target="consultantplus://offline/ref=88C8866156242BA393DE024CF074AE560F7F087589E945EFE37C9DFE7F7E71268F78A2EB2CAAvBH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main?base=LAW;n=212534;dst=100078" TargetMode="External"/><Relationship Id="rId14" Type="http://schemas.openxmlformats.org/officeDocument/2006/relationships/hyperlink" Target="garantF1://70253464.5622" TargetMode="External"/><Relationship Id="rId22" Type="http://schemas.openxmlformats.org/officeDocument/2006/relationships/hyperlink" Target="garantF1://70418688.1000" TargetMode="External"/><Relationship Id="rId27" Type="http://schemas.openxmlformats.org/officeDocument/2006/relationships/hyperlink" Target="garantF1://71587240.0" TargetMode="External"/><Relationship Id="rId30" Type="http://schemas.openxmlformats.org/officeDocument/2006/relationships/hyperlink" Target="consultantplus://offline/ref=88C8866156242BA393DE024CF074AE560F7F017487EC45EFE37C9DFE7F7E71268F78A2EB2AADB9A9v5H9L" TargetMode="External"/><Relationship Id="rId35" Type="http://schemas.openxmlformats.org/officeDocument/2006/relationships/hyperlink" Target="consultantplus://offline/ref=88C8866156242BA393DE024CF074AE560F7F087589E945EFE37C9DFE7F7E71268F78A2EB2CAAvBH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3059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Колодина Н.Н.</dc:creator>
  <cp:keywords/>
  <dc:description/>
  <cp:lastModifiedBy>Semikina</cp:lastModifiedBy>
  <cp:revision>67</cp:revision>
  <dcterms:created xsi:type="dcterms:W3CDTF">2017-06-30T08:54:00Z</dcterms:created>
  <dcterms:modified xsi:type="dcterms:W3CDTF">2017-08-18T11:04:00Z</dcterms:modified>
</cp:coreProperties>
</file>